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21" w:rsidRPr="00747C61" w:rsidRDefault="00D76921" w:rsidP="00D76921">
      <w:pPr>
        <w:pStyle w:val="1"/>
        <w:spacing w:before="0" w:after="0"/>
        <w:jc w:val="left"/>
        <w:rPr>
          <w:rFonts w:ascii="Times New Roman" w:hAnsi="Times New Roman" w:cs="Times New Roman"/>
          <w:b w:val="0"/>
          <w:bCs w:val="0"/>
        </w:rPr>
      </w:pPr>
      <w:r>
        <w:rPr>
          <w:rFonts w:ascii="Times New Roman" w:hAnsi="Times New Roman" w:cs="Times New Roman"/>
        </w:rPr>
        <w:t xml:space="preserve">     </w:t>
      </w:r>
      <w:r w:rsidRPr="00747C61">
        <w:rPr>
          <w:rFonts w:ascii="Times New Roman" w:hAnsi="Times New Roman" w:cs="Times New Roman"/>
        </w:rPr>
        <w:t xml:space="preserve"> </w:t>
      </w:r>
      <w:r w:rsidRPr="00747C61">
        <w:rPr>
          <w:rFonts w:ascii="Times New Roman" w:hAnsi="Times New Roman" w:cs="Times New Roman"/>
          <w:b w:val="0"/>
        </w:rPr>
        <w:t>АДМИНИСТРАЦИЯ</w:t>
      </w:r>
      <w:proofErr w:type="gramStart"/>
      <w:r>
        <w:rPr>
          <w:rFonts w:ascii="Times New Roman" w:hAnsi="Times New Roman" w:cs="Times New Roman"/>
          <w:b w:val="0"/>
        </w:rPr>
        <w:t xml:space="preserve">                              </w:t>
      </w:r>
      <w:r w:rsidRPr="005D25D0">
        <w:rPr>
          <w:rFonts w:ascii="Times New Roman" w:hAnsi="Times New Roman" w:cs="Times New Roman"/>
          <w:u w:val="single"/>
        </w:rPr>
        <w:t>П</w:t>
      </w:r>
      <w:proofErr w:type="gramEnd"/>
      <w:r w:rsidRPr="005D25D0">
        <w:rPr>
          <w:rFonts w:ascii="Times New Roman" w:hAnsi="Times New Roman" w:cs="Times New Roman"/>
          <w:u w:val="single"/>
        </w:rPr>
        <w:t>о запросу прокурора</w:t>
      </w:r>
    </w:p>
    <w:p w:rsidR="00D76921" w:rsidRPr="00747C61" w:rsidRDefault="00D76921" w:rsidP="00D76921">
      <w:pPr>
        <w:pStyle w:val="1"/>
        <w:spacing w:before="0" w:after="0"/>
        <w:jc w:val="left"/>
        <w:rPr>
          <w:rFonts w:ascii="Times New Roman" w:hAnsi="Times New Roman" w:cs="Times New Roman"/>
          <w:b w:val="0"/>
          <w:bCs w:val="0"/>
        </w:rPr>
      </w:pPr>
      <w:r w:rsidRPr="00747C61">
        <w:rPr>
          <w:rFonts w:ascii="Times New Roman" w:hAnsi="Times New Roman" w:cs="Times New Roman"/>
          <w:b w:val="0"/>
        </w:rPr>
        <w:t xml:space="preserve">      МУНИЦИПАЛЬНОГО   </w:t>
      </w:r>
    </w:p>
    <w:p w:rsidR="00D76921" w:rsidRPr="00747C61" w:rsidRDefault="00D76921" w:rsidP="00D76921">
      <w:pPr>
        <w:pStyle w:val="1"/>
        <w:spacing w:before="0" w:after="0"/>
        <w:jc w:val="left"/>
        <w:rPr>
          <w:rFonts w:ascii="Times New Roman" w:hAnsi="Times New Roman" w:cs="Times New Roman"/>
          <w:b w:val="0"/>
          <w:bCs w:val="0"/>
        </w:rPr>
      </w:pPr>
      <w:r w:rsidRPr="00747C61">
        <w:rPr>
          <w:rFonts w:ascii="Times New Roman" w:hAnsi="Times New Roman" w:cs="Times New Roman"/>
          <w:b w:val="0"/>
        </w:rPr>
        <w:t xml:space="preserve">           ОБРАЗОВАНИЯ </w:t>
      </w:r>
    </w:p>
    <w:p w:rsidR="00D76921" w:rsidRPr="00747C61" w:rsidRDefault="00D76921" w:rsidP="00D76921">
      <w:pPr>
        <w:pStyle w:val="1"/>
        <w:spacing w:before="0" w:after="0"/>
        <w:jc w:val="left"/>
        <w:rPr>
          <w:rFonts w:ascii="Times New Roman" w:hAnsi="Times New Roman" w:cs="Times New Roman"/>
          <w:b w:val="0"/>
          <w:bCs w:val="0"/>
        </w:rPr>
      </w:pPr>
      <w:r w:rsidRPr="00747C61">
        <w:rPr>
          <w:rFonts w:ascii="Times New Roman" w:hAnsi="Times New Roman" w:cs="Times New Roman"/>
          <w:b w:val="0"/>
        </w:rPr>
        <w:t>КИЧКАССКИЙ СЕЛЬСОВЕТ</w:t>
      </w:r>
    </w:p>
    <w:p w:rsidR="00D76921" w:rsidRPr="00747C61" w:rsidRDefault="00D76921" w:rsidP="00D76921">
      <w:pPr>
        <w:spacing w:after="0" w:line="240" w:lineRule="auto"/>
        <w:rPr>
          <w:rFonts w:ascii="Times New Roman" w:hAnsi="Times New Roman"/>
          <w:sz w:val="24"/>
          <w:szCs w:val="24"/>
        </w:rPr>
      </w:pPr>
      <w:r w:rsidRPr="00747C61">
        <w:rPr>
          <w:rFonts w:ascii="Times New Roman" w:hAnsi="Times New Roman"/>
          <w:sz w:val="24"/>
          <w:szCs w:val="24"/>
        </w:rPr>
        <w:t xml:space="preserve">      Переволоцкого района</w:t>
      </w:r>
    </w:p>
    <w:p w:rsidR="00D76921" w:rsidRPr="00747C61" w:rsidRDefault="00D76921" w:rsidP="00D76921">
      <w:pPr>
        <w:spacing w:after="0" w:line="240" w:lineRule="auto"/>
        <w:rPr>
          <w:rFonts w:ascii="Times New Roman" w:hAnsi="Times New Roman"/>
          <w:sz w:val="24"/>
          <w:szCs w:val="24"/>
        </w:rPr>
      </w:pPr>
      <w:r w:rsidRPr="00747C61">
        <w:rPr>
          <w:rFonts w:ascii="Times New Roman" w:hAnsi="Times New Roman"/>
          <w:sz w:val="24"/>
          <w:szCs w:val="24"/>
        </w:rPr>
        <w:t xml:space="preserve">      Оренбургской области</w:t>
      </w:r>
    </w:p>
    <w:p w:rsidR="00D76921" w:rsidRPr="00747C61" w:rsidRDefault="00D76921" w:rsidP="00D76921">
      <w:pPr>
        <w:pStyle w:val="1"/>
        <w:spacing w:before="0" w:after="0"/>
        <w:jc w:val="left"/>
        <w:rPr>
          <w:rFonts w:ascii="Times New Roman" w:hAnsi="Times New Roman" w:cs="Times New Roman"/>
          <w:b w:val="0"/>
          <w:bCs w:val="0"/>
        </w:rPr>
      </w:pPr>
      <w:bookmarkStart w:id="0" w:name="_Toc105952691"/>
      <w:r w:rsidRPr="00747C61">
        <w:rPr>
          <w:rFonts w:ascii="Times New Roman" w:hAnsi="Times New Roman" w:cs="Times New Roman"/>
          <w:b w:val="0"/>
        </w:rPr>
        <w:t xml:space="preserve">         </w:t>
      </w:r>
    </w:p>
    <w:p w:rsidR="00D76921" w:rsidRDefault="00D76921" w:rsidP="00D76921">
      <w:pPr>
        <w:pStyle w:val="1"/>
        <w:spacing w:before="0" w:after="0"/>
        <w:jc w:val="left"/>
        <w:rPr>
          <w:rFonts w:ascii="Times New Roman" w:hAnsi="Times New Roman" w:cs="Times New Roman"/>
          <w:b w:val="0"/>
        </w:rPr>
      </w:pPr>
      <w:r w:rsidRPr="00747C61">
        <w:rPr>
          <w:rFonts w:ascii="Times New Roman" w:hAnsi="Times New Roman" w:cs="Times New Roman"/>
          <w:b w:val="0"/>
        </w:rPr>
        <w:t xml:space="preserve">         ПОСТАНОВЛЕНИЕ</w:t>
      </w:r>
      <w:bookmarkEnd w:id="0"/>
      <w:r w:rsidR="004615CA">
        <w:rPr>
          <w:rFonts w:ascii="Times New Roman" w:hAnsi="Times New Roman" w:cs="Times New Roman"/>
          <w:b w:val="0"/>
        </w:rPr>
        <w:t xml:space="preserve"> </w:t>
      </w:r>
    </w:p>
    <w:p w:rsidR="004615CA" w:rsidRPr="004615CA" w:rsidRDefault="004615CA" w:rsidP="004615CA">
      <w:pPr>
        <w:rPr>
          <w:rFonts w:ascii="Times New Roman" w:hAnsi="Times New Roman"/>
          <w:sz w:val="24"/>
          <w:szCs w:val="24"/>
        </w:rPr>
      </w:pPr>
      <w:r>
        <w:t xml:space="preserve">            </w:t>
      </w:r>
      <w:r w:rsidRPr="004615CA">
        <w:rPr>
          <w:rFonts w:ascii="Times New Roman" w:hAnsi="Times New Roman"/>
          <w:sz w:val="24"/>
          <w:szCs w:val="24"/>
        </w:rPr>
        <w:t>от 25.11.2019 № 71-п</w:t>
      </w:r>
    </w:p>
    <w:tbl>
      <w:tblPr>
        <w:tblpPr w:leftFromText="180" w:rightFromText="180" w:vertAnchor="text" w:horzAnchor="margin" w:tblpXSpec="center" w:tblpY="43"/>
        <w:tblW w:w="0" w:type="auto"/>
        <w:tblLook w:val="04A0" w:firstRow="1" w:lastRow="0" w:firstColumn="1" w:lastColumn="0" w:noHBand="0" w:noVBand="1"/>
      </w:tblPr>
      <w:tblGrid>
        <w:gridCol w:w="4785"/>
        <w:gridCol w:w="4785"/>
      </w:tblGrid>
      <w:tr w:rsidR="00D76921" w:rsidRPr="00747C61" w:rsidTr="005326F3">
        <w:tc>
          <w:tcPr>
            <w:tcW w:w="4785" w:type="dxa"/>
            <w:shd w:val="clear" w:color="auto" w:fill="auto"/>
          </w:tcPr>
          <w:p w:rsidR="00D76921" w:rsidRPr="00747C61" w:rsidRDefault="00D76921" w:rsidP="0077151D">
            <w:pPr>
              <w:tabs>
                <w:tab w:val="left" w:pos="4065"/>
              </w:tabs>
              <w:jc w:val="both"/>
              <w:rPr>
                <w:rFonts w:ascii="Times New Roman" w:hAnsi="Times New Roman"/>
                <w:sz w:val="24"/>
                <w:szCs w:val="24"/>
              </w:rPr>
            </w:pPr>
            <w:r w:rsidRPr="00747C61">
              <w:rPr>
                <w:rFonts w:ascii="Times New Roman" w:hAnsi="Times New Roman"/>
                <w:sz w:val="24"/>
                <w:szCs w:val="24"/>
              </w:rPr>
              <w:t xml:space="preserve">«О внесении изменений и дополнений в постановление администрации сельсовета от </w:t>
            </w:r>
            <w:r w:rsidR="0077151D">
              <w:rPr>
                <w:rFonts w:ascii="Times New Roman" w:hAnsi="Times New Roman"/>
                <w:sz w:val="24"/>
                <w:szCs w:val="24"/>
              </w:rPr>
              <w:t>08.06.2018 № 25-п</w:t>
            </w:r>
            <w:r w:rsidRPr="00747C61">
              <w:rPr>
                <w:rFonts w:ascii="Times New Roman" w:hAnsi="Times New Roman"/>
                <w:sz w:val="24"/>
                <w:szCs w:val="24"/>
              </w:rPr>
              <w:t>»</w:t>
            </w:r>
          </w:p>
        </w:tc>
        <w:tc>
          <w:tcPr>
            <w:tcW w:w="4785" w:type="dxa"/>
            <w:shd w:val="clear" w:color="auto" w:fill="auto"/>
          </w:tcPr>
          <w:p w:rsidR="00D76921" w:rsidRPr="00747C61" w:rsidRDefault="00D76921" w:rsidP="005326F3">
            <w:pPr>
              <w:tabs>
                <w:tab w:val="left" w:pos="4065"/>
              </w:tabs>
              <w:rPr>
                <w:rFonts w:ascii="Times New Roman" w:hAnsi="Times New Roman"/>
                <w:sz w:val="24"/>
                <w:szCs w:val="24"/>
              </w:rPr>
            </w:pPr>
            <w:bookmarkStart w:id="1" w:name="_GoBack"/>
            <w:bookmarkEnd w:id="1"/>
          </w:p>
        </w:tc>
      </w:tr>
    </w:tbl>
    <w:p w:rsidR="00D76921" w:rsidRPr="00747C61" w:rsidRDefault="00D76921" w:rsidP="00D76921">
      <w:pPr>
        <w:pStyle w:val="1"/>
        <w:jc w:val="left"/>
        <w:rPr>
          <w:rFonts w:ascii="Times New Roman" w:hAnsi="Times New Roman" w:cs="Times New Roman"/>
          <w:b w:val="0"/>
          <w:bCs w:val="0"/>
        </w:rPr>
      </w:pPr>
    </w:p>
    <w:p w:rsidR="00D76921" w:rsidRPr="00747C61" w:rsidRDefault="00D76921" w:rsidP="00D76921">
      <w:pPr>
        <w:tabs>
          <w:tab w:val="left" w:pos="4065"/>
        </w:tabs>
        <w:spacing w:after="0" w:line="240" w:lineRule="auto"/>
        <w:ind w:firstLine="284"/>
        <w:jc w:val="both"/>
        <w:rPr>
          <w:rFonts w:ascii="Times New Roman" w:hAnsi="Times New Roman"/>
          <w:color w:val="000000"/>
          <w:sz w:val="24"/>
          <w:szCs w:val="24"/>
        </w:rPr>
      </w:pPr>
      <w:r w:rsidRPr="00747C61">
        <w:rPr>
          <w:rFonts w:ascii="Times New Roman" w:hAnsi="Times New Roman"/>
          <w:color w:val="000000"/>
          <w:sz w:val="24"/>
          <w:szCs w:val="24"/>
        </w:rPr>
        <w:t xml:space="preserve">Во исполнение протеста прокурора </w:t>
      </w:r>
      <w:r w:rsidRPr="00747C61">
        <w:rPr>
          <w:rFonts w:ascii="Times New Roman" w:hAnsi="Times New Roman"/>
          <w:sz w:val="24"/>
          <w:szCs w:val="24"/>
        </w:rPr>
        <w:t xml:space="preserve">от </w:t>
      </w:r>
      <w:r w:rsidRPr="00747C61">
        <w:rPr>
          <w:rFonts w:ascii="Times New Roman" w:hAnsi="Times New Roman"/>
          <w:color w:val="000000"/>
          <w:sz w:val="24"/>
          <w:szCs w:val="24"/>
        </w:rPr>
        <w:t xml:space="preserve">20.11.2019 № 7-1-2019 </w:t>
      </w:r>
      <w:r w:rsidRPr="00747C61">
        <w:rPr>
          <w:rFonts w:ascii="Times New Roman" w:eastAsia="Times New Roman" w:hAnsi="Times New Roman"/>
          <w:color w:val="000000"/>
          <w:sz w:val="24"/>
          <w:szCs w:val="24"/>
          <w:lang w:eastAsia="ru-RU"/>
        </w:rPr>
        <w:t>на постановление от 08.06.2018 № 25-п</w:t>
      </w:r>
      <w:r w:rsidRPr="00747C61">
        <w:rPr>
          <w:rFonts w:ascii="Times New Roman" w:hAnsi="Times New Roman"/>
          <w:color w:val="000000"/>
          <w:sz w:val="24"/>
          <w:szCs w:val="24"/>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руководствуясь Уставом муниципального образования </w:t>
      </w:r>
      <w:proofErr w:type="spellStart"/>
      <w:r w:rsidRPr="00747C61">
        <w:rPr>
          <w:rFonts w:ascii="Times New Roman" w:hAnsi="Times New Roman"/>
          <w:color w:val="000000"/>
          <w:sz w:val="24"/>
          <w:szCs w:val="24"/>
        </w:rPr>
        <w:t>Кичкасский</w:t>
      </w:r>
      <w:proofErr w:type="spellEnd"/>
      <w:r w:rsidRPr="00747C61">
        <w:rPr>
          <w:rFonts w:ascii="Times New Roman" w:hAnsi="Times New Roman"/>
          <w:color w:val="000000"/>
          <w:sz w:val="24"/>
          <w:szCs w:val="24"/>
        </w:rPr>
        <w:t xml:space="preserve"> сельсовет Переволоцкого района Оренбургской области:</w:t>
      </w:r>
    </w:p>
    <w:p w:rsidR="00D76921" w:rsidRPr="00747C61" w:rsidRDefault="00D76921" w:rsidP="00D76921">
      <w:pPr>
        <w:tabs>
          <w:tab w:val="left" w:pos="4065"/>
        </w:tabs>
        <w:spacing w:after="0" w:line="240" w:lineRule="auto"/>
        <w:ind w:firstLine="284"/>
        <w:jc w:val="both"/>
        <w:rPr>
          <w:rFonts w:ascii="Times New Roman" w:hAnsi="Times New Roman"/>
          <w:color w:val="000000"/>
          <w:sz w:val="24"/>
          <w:szCs w:val="24"/>
        </w:rPr>
      </w:pPr>
      <w:r w:rsidRPr="00747C61">
        <w:rPr>
          <w:rFonts w:ascii="Times New Roman" w:hAnsi="Times New Roman"/>
          <w:color w:val="000000"/>
          <w:sz w:val="24"/>
          <w:szCs w:val="24"/>
        </w:rPr>
        <w:t xml:space="preserve">1. Внести изменения и дополнения в постановление администрации сельсовета от </w:t>
      </w:r>
      <w:r w:rsidRPr="00747C61">
        <w:rPr>
          <w:rFonts w:ascii="Times New Roman" w:eastAsia="Times New Roman" w:hAnsi="Times New Roman"/>
          <w:color w:val="000000"/>
          <w:sz w:val="24"/>
          <w:szCs w:val="24"/>
          <w:lang w:eastAsia="ru-RU"/>
        </w:rPr>
        <w:t>08.06.2018 № 25-п</w:t>
      </w:r>
      <w:r w:rsidRPr="00747C61">
        <w:rPr>
          <w:rFonts w:ascii="Times New Roman" w:hAnsi="Times New Roman"/>
          <w:color w:val="000000"/>
          <w:sz w:val="24"/>
          <w:szCs w:val="24"/>
        </w:rPr>
        <w:t xml:space="preserve">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пол договорам социального найма»:</w:t>
      </w:r>
    </w:p>
    <w:p w:rsidR="00D76921" w:rsidRPr="00747C61" w:rsidRDefault="00D76921" w:rsidP="00D76921">
      <w:pPr>
        <w:tabs>
          <w:tab w:val="left" w:pos="4065"/>
        </w:tabs>
        <w:spacing w:after="0" w:line="240" w:lineRule="auto"/>
        <w:ind w:firstLine="340"/>
        <w:jc w:val="both"/>
        <w:rPr>
          <w:rFonts w:ascii="Times New Roman" w:hAnsi="Times New Roman"/>
          <w:color w:val="000000"/>
          <w:sz w:val="24"/>
          <w:szCs w:val="24"/>
        </w:rPr>
      </w:pPr>
      <w:r w:rsidRPr="00747C61">
        <w:rPr>
          <w:rFonts w:ascii="Times New Roman" w:hAnsi="Times New Roman"/>
          <w:color w:val="000000"/>
          <w:sz w:val="24"/>
          <w:szCs w:val="24"/>
        </w:rPr>
        <w:t>1.1. Пункт 21 Регламента дополнить и</w:t>
      </w:r>
      <w:r w:rsidRPr="00747C61">
        <w:rPr>
          <w:rFonts w:ascii="Times New Roman" w:eastAsia="Times New Roman" w:hAnsi="Times New Roman"/>
          <w:color w:val="000000"/>
          <w:sz w:val="24"/>
          <w:szCs w:val="24"/>
          <w:lang w:eastAsia="ru-RU"/>
        </w:rPr>
        <w:t xml:space="preserve"> читать в новой редакции:</w:t>
      </w:r>
    </w:p>
    <w:p w:rsidR="00D76921" w:rsidRPr="00747C61" w:rsidRDefault="00D76921" w:rsidP="00D76921">
      <w:pPr>
        <w:tabs>
          <w:tab w:val="left" w:pos="4065"/>
        </w:tabs>
        <w:spacing w:after="0" w:line="240" w:lineRule="auto"/>
        <w:ind w:firstLine="340"/>
        <w:jc w:val="both"/>
        <w:rPr>
          <w:rFonts w:ascii="Times New Roman" w:hAnsi="Times New Roman"/>
          <w:color w:val="000000"/>
          <w:sz w:val="24"/>
          <w:szCs w:val="24"/>
        </w:rPr>
      </w:pPr>
      <w:r w:rsidRPr="00747C61">
        <w:rPr>
          <w:rFonts w:ascii="Times New Roman" w:eastAsia="Times New Roman" w:hAnsi="Times New Roman"/>
          <w:sz w:val="24"/>
          <w:szCs w:val="24"/>
          <w:lang w:eastAsia="ru-RU"/>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747C61">
        <w:rPr>
          <w:rFonts w:ascii="Times New Roman" w:eastAsia="Times New Roman" w:hAnsi="Times New Roman"/>
          <w:color w:val="000000"/>
          <w:sz w:val="24"/>
          <w:szCs w:val="24"/>
          <w:lang w:eastAsia="ru-RU"/>
        </w:rPr>
        <w:t>муниципальной</w:t>
      </w:r>
      <w:r w:rsidRPr="00747C61">
        <w:rPr>
          <w:rFonts w:ascii="Times New Roman" w:eastAsia="Times New Roman" w:hAnsi="Times New Roman"/>
          <w:sz w:val="24"/>
          <w:szCs w:val="24"/>
          <w:lang w:eastAsia="ru-RU"/>
        </w:rPr>
        <w:t xml:space="preserve"> услуги, </w:t>
      </w:r>
      <w:r w:rsidRPr="00747C61">
        <w:rPr>
          <w:rFonts w:ascii="Times New Roman" w:eastAsia="Times New Roman" w:hAnsi="Times New Roman"/>
          <w:color w:val="000000"/>
          <w:sz w:val="24"/>
          <w:szCs w:val="24"/>
          <w:lang w:eastAsia="ru-RU"/>
        </w:rPr>
        <w:t>а также:</w:t>
      </w:r>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proofErr w:type="gramStart"/>
      <w:r w:rsidRPr="00747C61">
        <w:rPr>
          <w:rFonts w:ascii="Times New Roman" w:eastAsia="Times New Roman" w:hAnsi="Times New Roman"/>
          <w:color w:val="00000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w:t>
      </w:r>
      <w:r w:rsidRPr="00747C61">
        <w:rPr>
          <w:rFonts w:ascii="Times New Roman" w:eastAsia="Times New Roman" w:hAnsi="Times New Roman"/>
          <w:color w:val="000000"/>
          <w:sz w:val="24"/>
          <w:szCs w:val="24"/>
          <w:lang w:eastAsia="ru-RU"/>
        </w:rPr>
        <w:lastRenderedPageBreak/>
        <w:t>предоставления государственной или муниципальной услуги, либо в предоставлении государственной или муниципальной услуги, о</w:t>
      </w:r>
      <w:proofErr w:type="gramEnd"/>
      <w:r w:rsidRPr="00747C61">
        <w:rPr>
          <w:rFonts w:ascii="Times New Roman" w:eastAsia="Times New Roman" w:hAnsi="Times New Roman"/>
          <w:color w:val="000000"/>
          <w:sz w:val="24"/>
          <w:szCs w:val="24"/>
          <w:lang w:eastAsia="ru-RU"/>
        </w:rPr>
        <w:t xml:space="preserve"> </w:t>
      </w:r>
      <w:proofErr w:type="gramStart"/>
      <w:r w:rsidRPr="00747C61">
        <w:rPr>
          <w:rFonts w:ascii="Times New Roman" w:eastAsia="Times New Roman" w:hAnsi="Times New Roman"/>
          <w:color w:val="000000"/>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D76921" w:rsidRPr="00747C61" w:rsidRDefault="00D76921" w:rsidP="00D76921">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 xml:space="preserve">1.2. подпункт 3 пункта 82 Регламента читать в новой редакции: </w:t>
      </w:r>
    </w:p>
    <w:p w:rsidR="00D76921" w:rsidRPr="00747C61" w:rsidRDefault="00D76921" w:rsidP="00D76921">
      <w:pPr>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w:t>
      </w:r>
      <w:proofErr w:type="gramStart"/>
      <w:r w:rsidRPr="00747C61">
        <w:rPr>
          <w:rFonts w:ascii="Times New Roman" w:eastAsia="Times New Roman" w:hAnsi="Times New Roman"/>
          <w:color w:val="000000"/>
          <w:sz w:val="24"/>
          <w:szCs w:val="24"/>
          <w:lang w:eastAsia="ru-RU"/>
        </w:rPr>
        <w:t>;»</w:t>
      </w:r>
      <w:proofErr w:type="gramEnd"/>
    </w:p>
    <w:p w:rsidR="00D76921" w:rsidRPr="00747C61" w:rsidRDefault="00D76921" w:rsidP="00D76921">
      <w:pPr>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 xml:space="preserve">1.3. Пункт 82 Регламента дополнить подпунктом 10: </w:t>
      </w:r>
    </w:p>
    <w:p w:rsidR="00D76921" w:rsidRPr="00747C61" w:rsidRDefault="00D76921" w:rsidP="00D76921">
      <w:pPr>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r w:rsidRPr="00747C61">
        <w:rPr>
          <w:rFonts w:ascii="Times New Roman" w:eastAsia="Times New Roman" w:hAnsi="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D76921" w:rsidRPr="00747C61" w:rsidRDefault="00D76921" w:rsidP="00D76921">
      <w:pPr>
        <w:tabs>
          <w:tab w:val="left" w:pos="4065"/>
        </w:tabs>
        <w:spacing w:after="0" w:line="240" w:lineRule="auto"/>
        <w:ind w:firstLine="284"/>
        <w:jc w:val="both"/>
        <w:rPr>
          <w:rFonts w:ascii="Times New Roman" w:hAnsi="Times New Roman"/>
          <w:color w:val="000000"/>
          <w:sz w:val="24"/>
          <w:szCs w:val="24"/>
        </w:rPr>
      </w:pPr>
      <w:r w:rsidRPr="00747C61">
        <w:rPr>
          <w:rFonts w:ascii="Times New Roman" w:hAnsi="Times New Roman"/>
          <w:color w:val="000000"/>
          <w:sz w:val="24"/>
          <w:szCs w:val="24"/>
        </w:rPr>
        <w:t>2. Контроль за исполнение постановления оставляю за собой.</w:t>
      </w:r>
    </w:p>
    <w:p w:rsidR="00D76921" w:rsidRDefault="00D76921" w:rsidP="00D76921">
      <w:pPr>
        <w:tabs>
          <w:tab w:val="left" w:pos="4065"/>
        </w:tabs>
        <w:spacing w:after="0" w:line="240" w:lineRule="auto"/>
        <w:ind w:firstLine="284"/>
        <w:jc w:val="both"/>
        <w:rPr>
          <w:rFonts w:ascii="Times New Roman" w:hAnsi="Times New Roman"/>
          <w:color w:val="000000"/>
          <w:sz w:val="24"/>
          <w:szCs w:val="24"/>
        </w:rPr>
      </w:pPr>
      <w:r w:rsidRPr="00747C61">
        <w:rPr>
          <w:rFonts w:ascii="Times New Roman" w:hAnsi="Times New Roman"/>
          <w:color w:val="000000"/>
          <w:sz w:val="24"/>
          <w:szCs w:val="24"/>
        </w:rPr>
        <w:t>3. Постановление вступает в силу со дня его подписания.</w:t>
      </w:r>
    </w:p>
    <w:p w:rsidR="00D76921" w:rsidRPr="00747C61" w:rsidRDefault="00D76921" w:rsidP="00D76921">
      <w:pPr>
        <w:tabs>
          <w:tab w:val="left" w:pos="4065"/>
        </w:tabs>
        <w:spacing w:after="0" w:line="240" w:lineRule="auto"/>
        <w:ind w:firstLine="284"/>
        <w:jc w:val="both"/>
        <w:rPr>
          <w:rFonts w:ascii="Times New Roman" w:hAnsi="Times New Roman"/>
          <w:color w:val="000000"/>
          <w:sz w:val="24"/>
          <w:szCs w:val="24"/>
        </w:rPr>
      </w:pPr>
    </w:p>
    <w:p w:rsidR="00D76921" w:rsidRPr="00747C61" w:rsidRDefault="00D76921" w:rsidP="00D76921">
      <w:pPr>
        <w:tabs>
          <w:tab w:val="left" w:pos="4065"/>
        </w:tabs>
        <w:spacing w:after="0" w:line="240" w:lineRule="auto"/>
        <w:jc w:val="both"/>
        <w:rPr>
          <w:rFonts w:ascii="Times New Roman" w:hAnsi="Times New Roman"/>
          <w:color w:val="000000"/>
          <w:sz w:val="24"/>
          <w:szCs w:val="24"/>
        </w:rPr>
      </w:pPr>
    </w:p>
    <w:p w:rsidR="00D76921" w:rsidRPr="00747C61" w:rsidRDefault="00D76921" w:rsidP="00D76921">
      <w:pPr>
        <w:tabs>
          <w:tab w:val="left" w:pos="4065"/>
        </w:tabs>
        <w:spacing w:after="0" w:line="240" w:lineRule="auto"/>
        <w:ind w:firstLine="284"/>
        <w:jc w:val="both"/>
        <w:rPr>
          <w:rFonts w:ascii="Times New Roman" w:hAnsi="Times New Roman"/>
          <w:color w:val="000000"/>
          <w:sz w:val="24"/>
          <w:szCs w:val="24"/>
        </w:rPr>
      </w:pPr>
    </w:p>
    <w:p w:rsidR="00D76921" w:rsidRPr="00747C61" w:rsidRDefault="00D76921" w:rsidP="00D76921">
      <w:pPr>
        <w:tabs>
          <w:tab w:val="left" w:pos="4065"/>
        </w:tabs>
        <w:spacing w:after="0" w:line="240" w:lineRule="auto"/>
        <w:jc w:val="both"/>
        <w:rPr>
          <w:rFonts w:ascii="Times New Roman" w:hAnsi="Times New Roman"/>
          <w:color w:val="000000"/>
          <w:sz w:val="24"/>
          <w:szCs w:val="24"/>
        </w:rPr>
      </w:pPr>
    </w:p>
    <w:p w:rsidR="00D76921" w:rsidRDefault="00D76921" w:rsidP="00D76921">
      <w:pPr>
        <w:tabs>
          <w:tab w:val="left" w:pos="4065"/>
        </w:tabs>
        <w:spacing w:after="0" w:line="240" w:lineRule="auto"/>
        <w:jc w:val="both"/>
        <w:rPr>
          <w:rFonts w:ascii="Times New Roman" w:hAnsi="Times New Roman"/>
          <w:color w:val="000000"/>
          <w:sz w:val="24"/>
          <w:szCs w:val="24"/>
        </w:rPr>
      </w:pPr>
      <w:r w:rsidRPr="00747C61">
        <w:rPr>
          <w:rFonts w:ascii="Times New Roman" w:hAnsi="Times New Roman"/>
          <w:color w:val="000000"/>
          <w:sz w:val="24"/>
          <w:szCs w:val="24"/>
        </w:rPr>
        <w:t xml:space="preserve">Глава муниципального образования                                       </w:t>
      </w:r>
      <w:proofErr w:type="spellStart"/>
      <w:r>
        <w:rPr>
          <w:rFonts w:ascii="Times New Roman" w:hAnsi="Times New Roman"/>
          <w:color w:val="000000"/>
          <w:sz w:val="24"/>
          <w:szCs w:val="24"/>
        </w:rPr>
        <w:t>Л.А.Кретинина</w:t>
      </w:r>
      <w:proofErr w:type="spellEnd"/>
    </w:p>
    <w:p w:rsidR="00D76921" w:rsidRDefault="00D76921" w:rsidP="00D76921">
      <w:pPr>
        <w:tabs>
          <w:tab w:val="left" w:pos="4065"/>
        </w:tabs>
        <w:spacing w:after="0" w:line="240" w:lineRule="auto"/>
        <w:jc w:val="both"/>
        <w:rPr>
          <w:rFonts w:ascii="Times New Roman" w:hAnsi="Times New Roman"/>
          <w:color w:val="000000"/>
          <w:sz w:val="24"/>
          <w:szCs w:val="24"/>
        </w:rPr>
      </w:pPr>
    </w:p>
    <w:p w:rsidR="00D76921" w:rsidRDefault="00D76921" w:rsidP="00D76921">
      <w:pPr>
        <w:tabs>
          <w:tab w:val="left" w:pos="4065"/>
        </w:tabs>
        <w:spacing w:after="0" w:line="240" w:lineRule="auto"/>
        <w:jc w:val="both"/>
        <w:rPr>
          <w:rFonts w:ascii="Times New Roman" w:hAnsi="Times New Roman"/>
          <w:color w:val="000000"/>
          <w:sz w:val="24"/>
          <w:szCs w:val="24"/>
        </w:rPr>
      </w:pPr>
    </w:p>
    <w:p w:rsidR="00863FE0" w:rsidRDefault="00D76921" w:rsidP="00D76921">
      <w:r>
        <w:rPr>
          <w:rFonts w:ascii="Times New Roman" w:hAnsi="Times New Roman"/>
          <w:color w:val="000000"/>
          <w:sz w:val="24"/>
          <w:szCs w:val="24"/>
        </w:rPr>
        <w:t>Разослано: администрации района, на сайт администрации сельсовета, прокурору, в дело</w:t>
      </w:r>
    </w:p>
    <w:sectPr w:rsidR="00863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D2"/>
    <w:rsid w:val="004615CA"/>
    <w:rsid w:val="006513D2"/>
    <w:rsid w:val="0077151D"/>
    <w:rsid w:val="00863FE0"/>
    <w:rsid w:val="00D7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21"/>
    <w:rPr>
      <w:rFonts w:ascii="Calibri" w:eastAsia="Calibri" w:hAnsi="Calibri" w:cs="Times New Roman"/>
    </w:rPr>
  </w:style>
  <w:style w:type="paragraph" w:styleId="1">
    <w:name w:val="heading 1"/>
    <w:basedOn w:val="a"/>
    <w:next w:val="a"/>
    <w:link w:val="10"/>
    <w:uiPriority w:val="9"/>
    <w:qFormat/>
    <w:rsid w:val="00D7692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21"/>
    <w:rPr>
      <w:rFonts w:ascii="Arial" w:eastAsia="Calibri"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921"/>
    <w:rPr>
      <w:rFonts w:ascii="Calibri" w:eastAsia="Calibri" w:hAnsi="Calibri" w:cs="Times New Roman"/>
    </w:rPr>
  </w:style>
  <w:style w:type="paragraph" w:styleId="1">
    <w:name w:val="heading 1"/>
    <w:basedOn w:val="a"/>
    <w:next w:val="a"/>
    <w:link w:val="10"/>
    <w:uiPriority w:val="9"/>
    <w:qFormat/>
    <w:rsid w:val="00D7692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921"/>
    <w:rPr>
      <w:rFonts w:ascii="Arial" w:eastAsia="Calibri"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2019-11-22T10:53:00Z</cp:lastPrinted>
  <dcterms:created xsi:type="dcterms:W3CDTF">2019-11-22T10:50:00Z</dcterms:created>
  <dcterms:modified xsi:type="dcterms:W3CDTF">2019-11-25T11:15:00Z</dcterms:modified>
</cp:coreProperties>
</file>