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480"/>
        <w:tblW w:w="100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7"/>
        <w:gridCol w:w="5178"/>
      </w:tblGrid>
      <w:tr w:rsidR="00806492" w:rsidRPr="006670A2" w:rsidTr="0094428E">
        <w:trPr>
          <w:trHeight w:val="6384"/>
        </w:trPr>
        <w:tc>
          <w:tcPr>
            <w:tcW w:w="4857" w:type="dxa"/>
          </w:tcPr>
          <w:p w:rsidR="00806492" w:rsidRDefault="00806492" w:rsidP="00D56AAD">
            <w:pPr>
              <w:pStyle w:val="2"/>
              <w:spacing w:line="276" w:lineRule="auto"/>
              <w:rPr>
                <w:b/>
                <w:szCs w:val="28"/>
              </w:rPr>
            </w:pPr>
            <w:bookmarkStart w:id="0" w:name="_GoBack"/>
            <w:bookmarkEnd w:id="0"/>
          </w:p>
          <w:p w:rsidR="00806492" w:rsidRDefault="00806492" w:rsidP="00A71FAB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ДЕПУТАТОВ</w:t>
            </w:r>
          </w:p>
          <w:p w:rsidR="00806492" w:rsidRDefault="00806492" w:rsidP="00A71FAB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817E9B" w:rsidRDefault="00817E9B" w:rsidP="00A71FAB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КИЧКАССКИЙ СЕЛЬСОВЕТ</w:t>
            </w:r>
          </w:p>
          <w:p w:rsidR="00806492" w:rsidRDefault="00817E9B" w:rsidP="00A71FAB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ПЕРЕВОЛОЦКОГО</w:t>
            </w:r>
            <w:r w:rsidR="00806492">
              <w:rPr>
                <w:b/>
                <w:szCs w:val="28"/>
              </w:rPr>
              <w:t xml:space="preserve"> РАЙОН</w:t>
            </w:r>
            <w:r>
              <w:rPr>
                <w:b/>
                <w:szCs w:val="28"/>
              </w:rPr>
              <w:t>А</w:t>
            </w:r>
          </w:p>
          <w:p w:rsidR="00806492" w:rsidRDefault="00806492" w:rsidP="00A71FAB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806492" w:rsidRDefault="00817E9B" w:rsidP="00A71FAB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Третий созыв</w:t>
            </w:r>
          </w:p>
          <w:p w:rsidR="00806492" w:rsidRDefault="0094428E" w:rsidP="0094428E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806492" w:rsidRDefault="00FE7E93" w:rsidP="00A71FAB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806492">
              <w:rPr>
                <w:szCs w:val="28"/>
              </w:rPr>
              <w:t>о</w:t>
            </w:r>
            <w:r>
              <w:rPr>
                <w:szCs w:val="28"/>
              </w:rPr>
              <w:t xml:space="preserve">т  </w:t>
            </w:r>
            <w:r w:rsidR="00817E9B">
              <w:rPr>
                <w:szCs w:val="28"/>
              </w:rPr>
              <w:t>22.06.2020  № 173</w:t>
            </w:r>
          </w:p>
          <w:p w:rsidR="00806492" w:rsidRPr="006670A2" w:rsidRDefault="00806492" w:rsidP="0094428E">
            <w:pPr>
              <w:pStyle w:val="20"/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решение Совета депутатов Переволоцкого района  от </w:t>
            </w:r>
            <w:r w:rsidR="00817E9B">
              <w:rPr>
                <w:sz w:val="28"/>
                <w:szCs w:val="28"/>
              </w:rPr>
              <w:t>21.11.2005 № 8</w:t>
            </w:r>
            <w:r>
              <w:rPr>
                <w:sz w:val="28"/>
                <w:szCs w:val="28"/>
              </w:rPr>
              <w:t xml:space="preserve"> «Об утверждении Регламента Совета депутатов</w:t>
            </w:r>
            <w:r w:rsidR="00817E9B">
              <w:rPr>
                <w:sz w:val="28"/>
                <w:szCs w:val="28"/>
              </w:rPr>
              <w:t xml:space="preserve"> муниципального образования Кичкасский сельсовет </w:t>
            </w:r>
            <w:r>
              <w:rPr>
                <w:sz w:val="28"/>
                <w:szCs w:val="28"/>
              </w:rPr>
              <w:t xml:space="preserve"> Переволоцко</w:t>
            </w:r>
            <w:r w:rsidR="002411CD">
              <w:rPr>
                <w:sz w:val="28"/>
                <w:szCs w:val="28"/>
              </w:rPr>
              <w:t>го района Оренбургской области»</w:t>
            </w:r>
          </w:p>
        </w:tc>
        <w:tc>
          <w:tcPr>
            <w:tcW w:w="5178" w:type="dxa"/>
          </w:tcPr>
          <w:p w:rsidR="00806492" w:rsidRDefault="00806492" w:rsidP="00A71FAB">
            <w:pPr>
              <w:pStyle w:val="2"/>
              <w:spacing w:line="276" w:lineRule="auto"/>
              <w:jc w:val="center"/>
              <w:rPr>
                <w:noProof/>
                <w:szCs w:val="28"/>
              </w:rPr>
            </w:pPr>
          </w:p>
          <w:p w:rsidR="00806492" w:rsidRDefault="00806492" w:rsidP="00A71FAB">
            <w:pPr>
              <w:pStyle w:val="2"/>
              <w:spacing w:line="276" w:lineRule="auto"/>
              <w:jc w:val="center"/>
              <w:rPr>
                <w:noProof/>
                <w:szCs w:val="28"/>
              </w:rPr>
            </w:pPr>
          </w:p>
        </w:tc>
      </w:tr>
    </w:tbl>
    <w:p w:rsidR="009D50F9" w:rsidRPr="004C4B9E" w:rsidRDefault="00806492" w:rsidP="00817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9E">
        <w:rPr>
          <w:rFonts w:ascii="Times New Roman" w:hAnsi="Times New Roman"/>
          <w:sz w:val="28"/>
          <w:szCs w:val="28"/>
        </w:rPr>
        <w:t xml:space="preserve">На основании </w:t>
      </w:r>
      <w:hyperlink r:id="rId6" w:history="1">
        <w:r w:rsidRPr="004C4B9E">
          <w:rPr>
            <w:rFonts w:ascii="Times New Roman" w:hAnsi="Times New Roman"/>
            <w:sz w:val="28"/>
            <w:szCs w:val="28"/>
          </w:rPr>
          <w:t>статьи 35</w:t>
        </w:r>
      </w:hyperlink>
      <w:r w:rsidRPr="004C4B9E">
        <w:rPr>
          <w:rFonts w:ascii="Times New Roman" w:hAnsi="Times New Roman"/>
          <w:sz w:val="28"/>
          <w:szCs w:val="28"/>
        </w:rPr>
        <w:t xml:space="preserve"> Федерального закона N 131-ФЗ "Об общих принципах организации местного самоуправления в Российской Федерации", руководствуя</w:t>
      </w:r>
      <w:r>
        <w:rPr>
          <w:rFonts w:ascii="Times New Roman" w:hAnsi="Times New Roman"/>
          <w:sz w:val="28"/>
          <w:szCs w:val="28"/>
        </w:rPr>
        <w:t xml:space="preserve">сь ст.21 </w:t>
      </w:r>
      <w:r w:rsidRPr="004C4B9E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817E9B">
        <w:rPr>
          <w:rFonts w:ascii="Times New Roman" w:hAnsi="Times New Roman"/>
          <w:sz w:val="28"/>
          <w:szCs w:val="28"/>
        </w:rPr>
        <w:t>Кичкасский сельсовет Переволоцкого</w:t>
      </w:r>
      <w:r w:rsidRPr="004C4B9E">
        <w:rPr>
          <w:rFonts w:ascii="Times New Roman" w:hAnsi="Times New Roman"/>
          <w:sz w:val="28"/>
          <w:szCs w:val="28"/>
        </w:rPr>
        <w:t xml:space="preserve"> район</w:t>
      </w:r>
      <w:r w:rsidR="00817E9B">
        <w:rPr>
          <w:rFonts w:ascii="Times New Roman" w:hAnsi="Times New Roman"/>
          <w:sz w:val="28"/>
          <w:szCs w:val="28"/>
        </w:rPr>
        <w:t>а</w:t>
      </w:r>
      <w:r w:rsidRPr="004C4B9E">
        <w:rPr>
          <w:rFonts w:ascii="Times New Roman" w:hAnsi="Times New Roman"/>
          <w:sz w:val="28"/>
          <w:szCs w:val="28"/>
        </w:rPr>
        <w:t>, Совет депутатов района решил:</w:t>
      </w:r>
    </w:p>
    <w:p w:rsidR="00806492" w:rsidRDefault="009D50F9" w:rsidP="00817E9B">
      <w:pPr>
        <w:pStyle w:val="20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06492" w:rsidRPr="004C4B9E">
        <w:rPr>
          <w:sz w:val="28"/>
          <w:szCs w:val="28"/>
        </w:rPr>
        <w:t xml:space="preserve">1. </w:t>
      </w:r>
      <w:r w:rsidR="00806492">
        <w:rPr>
          <w:sz w:val="28"/>
          <w:szCs w:val="28"/>
        </w:rPr>
        <w:t xml:space="preserve">Внести  изменение   в решение Совета депутатов Переволоцкого района  от </w:t>
      </w:r>
      <w:r w:rsidR="00817E9B">
        <w:rPr>
          <w:sz w:val="28"/>
          <w:szCs w:val="28"/>
        </w:rPr>
        <w:t>21.11.2005 № 8</w:t>
      </w:r>
      <w:r w:rsidR="00806492">
        <w:rPr>
          <w:sz w:val="28"/>
          <w:szCs w:val="28"/>
        </w:rPr>
        <w:t xml:space="preserve"> </w:t>
      </w:r>
      <w:r w:rsidR="00817E9B">
        <w:rPr>
          <w:sz w:val="28"/>
          <w:szCs w:val="28"/>
        </w:rPr>
        <w:t>«Об утверждении Регламента Совета депутатов муниципального образования Кичкасский сельсовет  Переволоцкого района Оренбургской обл</w:t>
      </w:r>
      <w:r w:rsidR="004D6836">
        <w:rPr>
          <w:sz w:val="28"/>
          <w:szCs w:val="28"/>
        </w:rPr>
        <w:t>а</w:t>
      </w:r>
      <w:r w:rsidR="00817E9B">
        <w:rPr>
          <w:sz w:val="28"/>
          <w:szCs w:val="28"/>
        </w:rPr>
        <w:t>сти»</w:t>
      </w:r>
      <w:r w:rsidR="00806492">
        <w:rPr>
          <w:sz w:val="28"/>
          <w:szCs w:val="28"/>
        </w:rPr>
        <w:t>:</w:t>
      </w:r>
    </w:p>
    <w:p w:rsidR="00806492" w:rsidRDefault="00817E9B" w:rsidP="00A33A06">
      <w:pPr>
        <w:pStyle w:val="2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3A06">
        <w:rPr>
          <w:sz w:val="28"/>
          <w:szCs w:val="28"/>
        </w:rPr>
        <w:t>1.</w:t>
      </w:r>
      <w:r>
        <w:rPr>
          <w:sz w:val="28"/>
          <w:szCs w:val="28"/>
        </w:rPr>
        <w:t>1.дополнить ст.28</w:t>
      </w:r>
      <w:r w:rsidR="0080649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3</w:t>
      </w:r>
      <w:r w:rsidR="00806492">
        <w:rPr>
          <w:sz w:val="28"/>
          <w:szCs w:val="28"/>
        </w:rPr>
        <w:t xml:space="preserve"> «Порядок проведения заседаний</w:t>
      </w:r>
      <w:r w:rsidR="002411CD">
        <w:rPr>
          <w:sz w:val="28"/>
          <w:szCs w:val="28"/>
        </w:rPr>
        <w:t xml:space="preserve"> Совета депутатов»  пунктом </w:t>
      </w:r>
      <w:r w:rsidR="008F2FD2">
        <w:rPr>
          <w:sz w:val="28"/>
          <w:szCs w:val="28"/>
        </w:rPr>
        <w:t xml:space="preserve"> следующего содержания</w:t>
      </w:r>
      <w:r w:rsidR="00806492">
        <w:rPr>
          <w:sz w:val="28"/>
          <w:szCs w:val="28"/>
        </w:rPr>
        <w:t>:</w:t>
      </w:r>
    </w:p>
    <w:p w:rsidR="00E30725" w:rsidRDefault="009D50F9" w:rsidP="00A33A06">
      <w:pPr>
        <w:pStyle w:val="2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0725">
        <w:rPr>
          <w:sz w:val="28"/>
          <w:szCs w:val="28"/>
        </w:rPr>
        <w:t xml:space="preserve">   </w:t>
      </w:r>
      <w:r w:rsidR="008F2FD2">
        <w:rPr>
          <w:sz w:val="28"/>
          <w:szCs w:val="28"/>
        </w:rPr>
        <w:t>«</w:t>
      </w:r>
      <w:r w:rsidR="00E30725">
        <w:rPr>
          <w:sz w:val="28"/>
          <w:szCs w:val="28"/>
        </w:rPr>
        <w:t>В</w:t>
      </w:r>
      <w:r w:rsidR="00806492">
        <w:rPr>
          <w:sz w:val="28"/>
          <w:szCs w:val="28"/>
        </w:rPr>
        <w:t xml:space="preserve"> период режима  повышенной готовности,</w:t>
      </w:r>
      <w:r>
        <w:rPr>
          <w:sz w:val="28"/>
          <w:szCs w:val="28"/>
        </w:rPr>
        <w:t xml:space="preserve"> </w:t>
      </w:r>
      <w:r w:rsidR="00E30725">
        <w:rPr>
          <w:sz w:val="28"/>
          <w:szCs w:val="28"/>
        </w:rPr>
        <w:t>чрезвычайной ситуации</w:t>
      </w:r>
      <w:r w:rsidR="004873C5">
        <w:rPr>
          <w:sz w:val="28"/>
          <w:szCs w:val="28"/>
        </w:rPr>
        <w:t xml:space="preserve">, </w:t>
      </w:r>
      <w:r w:rsidR="00EF4E3C">
        <w:rPr>
          <w:sz w:val="28"/>
          <w:szCs w:val="28"/>
        </w:rPr>
        <w:t xml:space="preserve">угрозы чрезвычайной ситуации, </w:t>
      </w:r>
      <w:r w:rsidR="004873C5">
        <w:rPr>
          <w:sz w:val="28"/>
          <w:szCs w:val="28"/>
        </w:rPr>
        <w:t>ограничительных мер</w:t>
      </w:r>
      <w:r w:rsidR="00EF4E3C">
        <w:rPr>
          <w:sz w:val="28"/>
          <w:szCs w:val="28"/>
        </w:rPr>
        <w:t xml:space="preserve">, вводимых Указом Губернатора Оренбургской </w:t>
      </w:r>
      <w:r w:rsidR="002411CD">
        <w:rPr>
          <w:sz w:val="28"/>
          <w:szCs w:val="28"/>
        </w:rPr>
        <w:t xml:space="preserve">области  или нормативным </w:t>
      </w:r>
      <w:r w:rsidR="00EF4E3C">
        <w:rPr>
          <w:sz w:val="28"/>
          <w:szCs w:val="28"/>
        </w:rPr>
        <w:t xml:space="preserve"> правовым актом главы муниципального образования Переволоцкий район</w:t>
      </w:r>
      <w:r w:rsidR="00E30725">
        <w:rPr>
          <w:sz w:val="28"/>
          <w:szCs w:val="28"/>
        </w:rPr>
        <w:t>,</w:t>
      </w:r>
      <w:r w:rsidR="00D56AAD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 проводить дистанционную форму заседаний Совета депутатов.</w:t>
      </w:r>
    </w:p>
    <w:p w:rsidR="00E30725" w:rsidRDefault="00E30725" w:rsidP="00A33A06">
      <w:pPr>
        <w:pStyle w:val="2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50F9">
        <w:rPr>
          <w:sz w:val="28"/>
          <w:szCs w:val="28"/>
        </w:rPr>
        <w:t xml:space="preserve"> Проекты </w:t>
      </w:r>
      <w:r>
        <w:rPr>
          <w:sz w:val="28"/>
          <w:szCs w:val="28"/>
        </w:rPr>
        <w:t xml:space="preserve"> решений </w:t>
      </w:r>
      <w:r w:rsidR="009D50F9">
        <w:rPr>
          <w:sz w:val="28"/>
          <w:szCs w:val="28"/>
        </w:rPr>
        <w:t xml:space="preserve">вместе с пояснительной запиской направляются депутатам в электронной форме. </w:t>
      </w:r>
    </w:p>
    <w:p w:rsidR="00EF4E3C" w:rsidRPr="00D56AAD" w:rsidRDefault="00E30725" w:rsidP="00D56AAD">
      <w:pPr>
        <w:pStyle w:val="20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50F9">
        <w:rPr>
          <w:sz w:val="28"/>
          <w:szCs w:val="28"/>
        </w:rPr>
        <w:t>Предложения и замечания по проектам  решений и резул</w:t>
      </w:r>
      <w:r w:rsidR="00A33A06">
        <w:rPr>
          <w:sz w:val="28"/>
          <w:szCs w:val="28"/>
        </w:rPr>
        <w:t xml:space="preserve">ьтаты голосования   депутатами </w:t>
      </w:r>
      <w:r w:rsidR="009D50F9">
        <w:rPr>
          <w:sz w:val="28"/>
          <w:szCs w:val="28"/>
        </w:rPr>
        <w:t xml:space="preserve"> направляют</w:t>
      </w:r>
      <w:r w:rsidR="00A33A06">
        <w:rPr>
          <w:sz w:val="28"/>
          <w:szCs w:val="28"/>
        </w:rPr>
        <w:t>ся</w:t>
      </w:r>
      <w:r w:rsidR="009D50F9">
        <w:rPr>
          <w:sz w:val="28"/>
          <w:szCs w:val="28"/>
        </w:rPr>
        <w:t xml:space="preserve"> в день проведения заседания </w:t>
      </w:r>
      <w:r w:rsidR="00A33A06">
        <w:rPr>
          <w:sz w:val="28"/>
          <w:szCs w:val="28"/>
        </w:rPr>
        <w:t xml:space="preserve">в </w:t>
      </w:r>
      <w:r w:rsidR="009D50F9">
        <w:rPr>
          <w:sz w:val="28"/>
          <w:szCs w:val="28"/>
        </w:rPr>
        <w:t>электронно</w:t>
      </w:r>
      <w:r w:rsidR="00A33A06">
        <w:rPr>
          <w:sz w:val="28"/>
          <w:szCs w:val="28"/>
        </w:rPr>
        <w:t>й форме</w:t>
      </w:r>
      <w:r w:rsidR="004873C5">
        <w:rPr>
          <w:sz w:val="28"/>
          <w:szCs w:val="28"/>
        </w:rPr>
        <w:t>»</w:t>
      </w:r>
      <w:r w:rsidR="009D50F9">
        <w:rPr>
          <w:sz w:val="28"/>
          <w:szCs w:val="28"/>
        </w:rPr>
        <w:t>.</w:t>
      </w:r>
    </w:p>
    <w:p w:rsidR="00806492" w:rsidRPr="00035A4A" w:rsidRDefault="00EF4E3C" w:rsidP="00EF4E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56AA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06492">
        <w:rPr>
          <w:rFonts w:ascii="Times New Roman" w:hAnsi="Times New Roman"/>
          <w:color w:val="000000"/>
          <w:sz w:val="28"/>
          <w:szCs w:val="28"/>
        </w:rPr>
        <w:t>Решение 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его </w:t>
      </w:r>
      <w:r w:rsidR="0094428E">
        <w:rPr>
          <w:rFonts w:ascii="Times New Roman" w:hAnsi="Times New Roman"/>
          <w:color w:val="000000"/>
          <w:sz w:val="28"/>
          <w:szCs w:val="28"/>
        </w:rPr>
        <w:t xml:space="preserve">обнародования и размещения на </w:t>
      </w:r>
      <w:r>
        <w:rPr>
          <w:rFonts w:ascii="Times New Roman" w:hAnsi="Times New Roman"/>
          <w:color w:val="000000"/>
          <w:sz w:val="28"/>
          <w:szCs w:val="28"/>
        </w:rPr>
        <w:t>офици</w:t>
      </w:r>
      <w:r w:rsidR="0094428E">
        <w:rPr>
          <w:rFonts w:ascii="Times New Roman" w:hAnsi="Times New Roman"/>
          <w:color w:val="000000"/>
          <w:sz w:val="28"/>
          <w:szCs w:val="28"/>
        </w:rPr>
        <w:t>альном сайте</w:t>
      </w:r>
      <w:r w:rsidR="005E0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28E">
        <w:rPr>
          <w:rFonts w:ascii="Times New Roman" w:hAnsi="Times New Roman"/>
          <w:color w:val="000000"/>
          <w:sz w:val="28"/>
          <w:szCs w:val="28"/>
        </w:rPr>
        <w:t>администрации сельсовета.</w:t>
      </w:r>
    </w:p>
    <w:p w:rsidR="0094428E" w:rsidRDefault="0094428E" w:rsidP="00806492">
      <w:pPr>
        <w:tabs>
          <w:tab w:val="left" w:pos="6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28E" w:rsidRDefault="0094428E" w:rsidP="00806492">
      <w:pPr>
        <w:tabs>
          <w:tab w:val="left" w:pos="6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6492">
        <w:rPr>
          <w:rFonts w:ascii="Times New Roman" w:hAnsi="Times New Roman"/>
          <w:sz w:val="28"/>
          <w:szCs w:val="28"/>
        </w:rPr>
        <w:t>редседатель  Совета депутатов  района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806492" w:rsidRDefault="0094428E" w:rsidP="00806492">
      <w:pPr>
        <w:tabs>
          <w:tab w:val="left" w:pos="6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</w:t>
      </w:r>
      <w:r w:rsidR="0080649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Л.А.Кретинина</w:t>
      </w:r>
    </w:p>
    <w:p w:rsidR="00806492" w:rsidRDefault="00806492" w:rsidP="00806492">
      <w:pPr>
        <w:tabs>
          <w:tab w:val="left" w:pos="6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492" w:rsidRPr="009D50F9" w:rsidRDefault="00806492" w:rsidP="009D50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 Совета депутат</w:t>
      </w:r>
      <w:r w:rsidR="009D50F9">
        <w:rPr>
          <w:rFonts w:ascii="Times New Roman" w:hAnsi="Times New Roman"/>
          <w:sz w:val="28"/>
          <w:szCs w:val="28"/>
        </w:rPr>
        <w:t xml:space="preserve">ов, С.И.Павловой, </w:t>
      </w:r>
      <w:r>
        <w:rPr>
          <w:rFonts w:ascii="Times New Roman" w:hAnsi="Times New Roman"/>
          <w:sz w:val="28"/>
          <w:szCs w:val="28"/>
        </w:rPr>
        <w:t>орготдел, прокурору.</w:t>
      </w:r>
    </w:p>
    <w:p w:rsidR="007D447C" w:rsidRDefault="007D447C"/>
    <w:sectPr w:rsidR="007D447C" w:rsidSect="0094428E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0751"/>
    <w:multiLevelType w:val="hybridMultilevel"/>
    <w:tmpl w:val="F5E610E2"/>
    <w:lvl w:ilvl="0" w:tplc="2BAAA0AA">
      <w:start w:val="1"/>
      <w:numFmt w:val="decimal"/>
      <w:lvlText w:val="%1."/>
      <w:lvlJc w:val="left"/>
      <w:pPr>
        <w:ind w:left="495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92"/>
    <w:rsid w:val="00035A4A"/>
    <w:rsid w:val="001A7ECC"/>
    <w:rsid w:val="002411CD"/>
    <w:rsid w:val="00264499"/>
    <w:rsid w:val="004873C5"/>
    <w:rsid w:val="004C4B9E"/>
    <w:rsid w:val="004C6A40"/>
    <w:rsid w:val="004D6836"/>
    <w:rsid w:val="005E0CDF"/>
    <w:rsid w:val="006670A2"/>
    <w:rsid w:val="00685620"/>
    <w:rsid w:val="007B028E"/>
    <w:rsid w:val="007D447C"/>
    <w:rsid w:val="00806492"/>
    <w:rsid w:val="00817E9B"/>
    <w:rsid w:val="008F2FD2"/>
    <w:rsid w:val="0094428E"/>
    <w:rsid w:val="009D50F9"/>
    <w:rsid w:val="00A33A06"/>
    <w:rsid w:val="00A71FAB"/>
    <w:rsid w:val="00A94497"/>
    <w:rsid w:val="00B93A88"/>
    <w:rsid w:val="00D56AAD"/>
    <w:rsid w:val="00D647AE"/>
    <w:rsid w:val="00E147BE"/>
    <w:rsid w:val="00E30725"/>
    <w:rsid w:val="00EF4E3C"/>
    <w:rsid w:val="00FC6844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92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806492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rsid w:val="0080649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06492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92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806492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rsid w:val="0080649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06492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2020-04-29T04:35:00Z</cp:lastPrinted>
  <dcterms:created xsi:type="dcterms:W3CDTF">2020-07-03T06:44:00Z</dcterms:created>
  <dcterms:modified xsi:type="dcterms:W3CDTF">2020-07-03T06:44:00Z</dcterms:modified>
</cp:coreProperties>
</file>