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C" w:rsidRPr="0019712C" w:rsidRDefault="003171DC" w:rsidP="003171DC">
      <w:pPr>
        <w:tabs>
          <w:tab w:val="left" w:pos="2115"/>
        </w:tabs>
      </w:pPr>
      <w:r>
        <w:t xml:space="preserve">                                </w:t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15"/>
        <w:gridCol w:w="4715"/>
      </w:tblGrid>
      <w:tr w:rsidR="003171DC" w:rsidRPr="00771021" w:rsidTr="002F7B3A">
        <w:trPr>
          <w:trHeight w:val="2920"/>
        </w:trPr>
        <w:tc>
          <w:tcPr>
            <w:tcW w:w="4615" w:type="dxa"/>
            <w:shd w:val="clear" w:color="auto" w:fill="auto"/>
          </w:tcPr>
          <w:p w:rsidR="003171DC" w:rsidRPr="00771021" w:rsidRDefault="003171DC" w:rsidP="002F7B3A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771021">
              <w:rPr>
                <w:b/>
                <w:color w:val="000000"/>
                <w:spacing w:val="-3"/>
                <w:sz w:val="24"/>
                <w:szCs w:val="24"/>
              </w:rPr>
              <w:t>АДМИНИСТРАЦИЯ</w:t>
            </w:r>
            <w:r w:rsidRPr="00771021">
              <w:rPr>
                <w:b/>
                <w:color w:val="000000"/>
                <w:spacing w:val="-3"/>
                <w:sz w:val="24"/>
                <w:szCs w:val="24"/>
              </w:rPr>
              <w:br/>
              <w:t>МУНИЦИПАЛЬНОГО ОБРАЗОВАНИЯ</w:t>
            </w:r>
          </w:p>
          <w:p w:rsidR="003171DC" w:rsidRPr="00771021" w:rsidRDefault="003171DC" w:rsidP="002F7B3A">
            <w:pPr>
              <w:shd w:val="clear" w:color="auto" w:fill="FFFFFF"/>
              <w:spacing w:before="45"/>
              <w:ind w:left="6"/>
              <w:jc w:val="center"/>
              <w:rPr>
                <w:b/>
                <w:sz w:val="24"/>
                <w:szCs w:val="24"/>
              </w:rPr>
            </w:pPr>
            <w:r w:rsidRPr="00771021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47525A" w:rsidRPr="00771021">
              <w:rPr>
                <w:b/>
                <w:bCs/>
                <w:color w:val="000000"/>
                <w:spacing w:val="-1"/>
                <w:sz w:val="24"/>
                <w:szCs w:val="24"/>
              </w:rPr>
              <w:t>ИЧКАС</w:t>
            </w:r>
            <w:r w:rsidRPr="00771021">
              <w:rPr>
                <w:b/>
                <w:bCs/>
                <w:color w:val="000000"/>
                <w:spacing w:val="-1"/>
                <w:sz w:val="24"/>
                <w:szCs w:val="24"/>
              </w:rPr>
              <w:t>СКИЙ СЕЛЬСОВЕТ</w:t>
            </w:r>
          </w:p>
          <w:p w:rsidR="003171DC" w:rsidRPr="00771021" w:rsidRDefault="003171DC" w:rsidP="002F7B3A">
            <w:pPr>
              <w:shd w:val="clear" w:color="auto" w:fill="FFFFFF"/>
              <w:ind w:left="3"/>
              <w:jc w:val="center"/>
              <w:rPr>
                <w:b/>
                <w:sz w:val="24"/>
                <w:szCs w:val="24"/>
              </w:rPr>
            </w:pPr>
            <w:r w:rsidRPr="00771021">
              <w:rPr>
                <w:b/>
                <w:color w:val="000000"/>
                <w:spacing w:val="-3"/>
                <w:sz w:val="24"/>
                <w:szCs w:val="24"/>
              </w:rPr>
              <w:t>ПЕРЕВОЛОЦКИЙ РАЙОН</w:t>
            </w:r>
          </w:p>
          <w:p w:rsidR="003171DC" w:rsidRPr="00771021" w:rsidRDefault="003171DC" w:rsidP="002F7B3A">
            <w:pPr>
              <w:shd w:val="clear" w:color="auto" w:fill="FFFFFF"/>
              <w:ind w:right="6"/>
              <w:jc w:val="center"/>
              <w:rPr>
                <w:b/>
                <w:sz w:val="24"/>
                <w:szCs w:val="24"/>
              </w:rPr>
            </w:pPr>
            <w:r w:rsidRPr="00771021">
              <w:rPr>
                <w:b/>
                <w:color w:val="000000"/>
                <w:spacing w:val="-3"/>
                <w:sz w:val="24"/>
                <w:szCs w:val="24"/>
              </w:rPr>
              <w:t>ОРЕНБУРГСКОЙ ОБЛАСТИ</w:t>
            </w:r>
          </w:p>
          <w:p w:rsidR="003171DC" w:rsidRPr="00771021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3171DC" w:rsidRPr="00771021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771021">
              <w:rPr>
                <w:b/>
                <w:color w:val="000000"/>
                <w:spacing w:val="-3"/>
                <w:sz w:val="24"/>
                <w:szCs w:val="24"/>
              </w:rPr>
              <w:t>ПОСТАНОВЛЕНИЕ</w:t>
            </w:r>
          </w:p>
          <w:p w:rsidR="003171DC" w:rsidRPr="00771021" w:rsidRDefault="00A46E19" w:rsidP="002F7B3A">
            <w:pPr>
              <w:shd w:val="clear" w:color="auto" w:fill="FFFFFF"/>
              <w:ind w:right="10"/>
              <w:rPr>
                <w:color w:val="000000"/>
                <w:spacing w:val="-3"/>
                <w:sz w:val="24"/>
                <w:szCs w:val="24"/>
              </w:rPr>
            </w:pPr>
            <w:r w:rsidRPr="00771021">
              <w:rPr>
                <w:color w:val="000000"/>
                <w:spacing w:val="-3"/>
                <w:sz w:val="24"/>
                <w:szCs w:val="24"/>
              </w:rPr>
              <w:t xml:space="preserve">            о</w:t>
            </w:r>
            <w:r w:rsidR="003171DC" w:rsidRPr="00771021">
              <w:rPr>
                <w:color w:val="000000"/>
                <w:spacing w:val="-3"/>
                <w:sz w:val="24"/>
                <w:szCs w:val="24"/>
              </w:rPr>
              <w:t xml:space="preserve">т </w:t>
            </w:r>
            <w:r w:rsidR="00296E07">
              <w:rPr>
                <w:color w:val="000000"/>
                <w:spacing w:val="-3"/>
                <w:sz w:val="24"/>
                <w:szCs w:val="24"/>
              </w:rPr>
              <w:t xml:space="preserve">14.06.2021 </w:t>
            </w:r>
            <w:bookmarkStart w:id="0" w:name="_GoBack"/>
            <w:bookmarkEnd w:id="0"/>
            <w:r w:rsidR="003171DC" w:rsidRPr="00771021">
              <w:rPr>
                <w:color w:val="000000"/>
                <w:spacing w:val="-3"/>
                <w:sz w:val="24"/>
                <w:szCs w:val="24"/>
              </w:rPr>
              <w:t>№</w:t>
            </w:r>
            <w:r w:rsidR="002946C7" w:rsidRPr="00771021">
              <w:rPr>
                <w:color w:val="000000"/>
                <w:spacing w:val="-3"/>
                <w:sz w:val="24"/>
                <w:szCs w:val="24"/>
              </w:rPr>
              <w:t xml:space="preserve"> 2</w:t>
            </w:r>
            <w:r w:rsidR="006C25F8" w:rsidRPr="00771021">
              <w:rPr>
                <w:color w:val="000000"/>
                <w:spacing w:val="-3"/>
                <w:sz w:val="24"/>
                <w:szCs w:val="24"/>
              </w:rPr>
              <w:t>1</w:t>
            </w:r>
            <w:r w:rsidR="003171DC" w:rsidRPr="0077102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AD4436" w:rsidRPr="00771021">
              <w:rPr>
                <w:color w:val="000000"/>
                <w:spacing w:val="-3"/>
                <w:sz w:val="24"/>
                <w:szCs w:val="24"/>
              </w:rPr>
              <w:t>-п</w:t>
            </w:r>
          </w:p>
          <w:p w:rsidR="003171DC" w:rsidRPr="00771021" w:rsidRDefault="003171DC" w:rsidP="002F7B3A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62CD2" w:rsidRPr="00771021" w:rsidRDefault="00300EEF" w:rsidP="00D51CF8">
            <w:pPr>
              <w:rPr>
                <w:sz w:val="24"/>
                <w:szCs w:val="24"/>
                <w:lang w:val="ba-RU"/>
              </w:rPr>
            </w:pPr>
            <w:r w:rsidRPr="00771021">
              <w:rPr>
                <w:sz w:val="24"/>
                <w:szCs w:val="24"/>
              </w:rPr>
              <w:t xml:space="preserve">О </w:t>
            </w:r>
            <w:r w:rsidR="002946C7" w:rsidRPr="00771021">
              <w:rPr>
                <w:sz w:val="24"/>
                <w:szCs w:val="24"/>
              </w:rPr>
              <w:t>проведении</w:t>
            </w:r>
            <w:r w:rsidRPr="00771021">
              <w:rPr>
                <w:sz w:val="24"/>
                <w:szCs w:val="24"/>
              </w:rPr>
              <w:t xml:space="preserve"> публичных слушаний  </w:t>
            </w:r>
            <w:r w:rsidR="00870557" w:rsidRPr="00771021">
              <w:rPr>
                <w:sz w:val="24"/>
                <w:szCs w:val="24"/>
              </w:rPr>
              <w:t xml:space="preserve">об </w:t>
            </w:r>
            <w:r w:rsidR="00162CD2" w:rsidRPr="00771021">
              <w:rPr>
                <w:sz w:val="24"/>
                <w:szCs w:val="24"/>
              </w:rPr>
              <w:t xml:space="preserve"> </w:t>
            </w:r>
            <w:r w:rsidR="00870557" w:rsidRPr="00771021">
              <w:rPr>
                <w:sz w:val="24"/>
                <w:szCs w:val="24"/>
              </w:rPr>
              <w:t>изменении</w:t>
            </w:r>
            <w:r w:rsidR="00B85F5C" w:rsidRPr="00771021">
              <w:rPr>
                <w:sz w:val="24"/>
                <w:szCs w:val="24"/>
              </w:rPr>
              <w:t xml:space="preserve"> вида разрешенного использования </w:t>
            </w:r>
            <w:r w:rsidR="00162CD2" w:rsidRPr="00771021">
              <w:rPr>
                <w:sz w:val="24"/>
                <w:szCs w:val="24"/>
              </w:rPr>
              <w:t xml:space="preserve"> </w:t>
            </w:r>
            <w:r w:rsidR="00B85F5C" w:rsidRPr="00771021">
              <w:rPr>
                <w:sz w:val="24"/>
                <w:szCs w:val="24"/>
              </w:rPr>
              <w:t xml:space="preserve"> земельного участка</w:t>
            </w:r>
            <w:r w:rsidR="002946C7" w:rsidRPr="00771021">
              <w:rPr>
                <w:sz w:val="24"/>
                <w:szCs w:val="24"/>
              </w:rPr>
              <w:t xml:space="preserve">, кадастровый номер 56:23:0702002:518, </w:t>
            </w:r>
            <w:r w:rsidR="00B85F5C" w:rsidRPr="00771021">
              <w:rPr>
                <w:sz w:val="24"/>
                <w:szCs w:val="24"/>
              </w:rPr>
              <w:t xml:space="preserve"> </w:t>
            </w:r>
            <w:r w:rsidR="00D51CF8">
              <w:rPr>
                <w:sz w:val="24"/>
                <w:szCs w:val="24"/>
              </w:rPr>
              <w:t xml:space="preserve">                              </w:t>
            </w:r>
            <w:r w:rsidR="00162CD2" w:rsidRPr="00771021">
              <w:rPr>
                <w:sz w:val="24"/>
                <w:szCs w:val="24"/>
              </w:rPr>
              <w:t xml:space="preserve">по адресу </w:t>
            </w:r>
            <w:r w:rsidR="00D51CF8">
              <w:rPr>
                <w:sz w:val="24"/>
                <w:szCs w:val="24"/>
              </w:rPr>
              <w:t xml:space="preserve"> </w:t>
            </w:r>
            <w:r w:rsidR="00162CD2" w:rsidRPr="00771021">
              <w:rPr>
                <w:sz w:val="24"/>
                <w:szCs w:val="24"/>
              </w:rPr>
              <w:t xml:space="preserve">с. </w:t>
            </w:r>
            <w:proofErr w:type="spellStart"/>
            <w:r w:rsidR="00162CD2" w:rsidRPr="00771021">
              <w:rPr>
                <w:sz w:val="24"/>
                <w:szCs w:val="24"/>
              </w:rPr>
              <w:t>К</w:t>
            </w:r>
            <w:r w:rsidR="002946C7" w:rsidRPr="00771021">
              <w:rPr>
                <w:sz w:val="24"/>
                <w:szCs w:val="24"/>
              </w:rPr>
              <w:t>ичкасс</w:t>
            </w:r>
            <w:proofErr w:type="spellEnd"/>
            <w:r w:rsidR="002946C7" w:rsidRPr="00771021">
              <w:rPr>
                <w:sz w:val="24"/>
                <w:szCs w:val="24"/>
              </w:rPr>
              <w:t>,</w:t>
            </w:r>
            <w:r w:rsidR="00870557" w:rsidRPr="00771021">
              <w:rPr>
                <w:sz w:val="24"/>
                <w:szCs w:val="24"/>
              </w:rPr>
              <w:t xml:space="preserve"> у</w:t>
            </w:r>
            <w:r w:rsidR="00162CD2" w:rsidRPr="00771021">
              <w:rPr>
                <w:sz w:val="24"/>
                <w:szCs w:val="24"/>
              </w:rPr>
              <w:t xml:space="preserve">л. </w:t>
            </w:r>
            <w:proofErr w:type="gramStart"/>
            <w:r w:rsidR="002946C7" w:rsidRPr="00771021">
              <w:rPr>
                <w:sz w:val="24"/>
                <w:szCs w:val="24"/>
              </w:rPr>
              <w:t>Ленинская</w:t>
            </w:r>
            <w:proofErr w:type="gramEnd"/>
            <w:r w:rsidR="002946C7" w:rsidRPr="00771021">
              <w:rPr>
                <w:sz w:val="24"/>
                <w:szCs w:val="24"/>
              </w:rPr>
              <w:t>, д.4</w:t>
            </w:r>
            <w:r w:rsidR="00162CD2" w:rsidRPr="00771021">
              <w:rPr>
                <w:sz w:val="24"/>
                <w:szCs w:val="24"/>
              </w:rPr>
              <w:t>А</w:t>
            </w:r>
          </w:p>
        </w:tc>
        <w:tc>
          <w:tcPr>
            <w:tcW w:w="4715" w:type="dxa"/>
            <w:shd w:val="clear" w:color="auto" w:fill="auto"/>
          </w:tcPr>
          <w:p w:rsidR="003171DC" w:rsidRPr="00771021" w:rsidRDefault="003171DC" w:rsidP="002F7B3A">
            <w:pPr>
              <w:rPr>
                <w:sz w:val="24"/>
                <w:szCs w:val="24"/>
              </w:rPr>
            </w:pPr>
          </w:p>
        </w:tc>
      </w:tr>
    </w:tbl>
    <w:p w:rsidR="003171DC" w:rsidRPr="00771021" w:rsidRDefault="003171DC" w:rsidP="003171DC">
      <w:pPr>
        <w:rPr>
          <w:sz w:val="24"/>
          <w:szCs w:val="24"/>
        </w:rPr>
      </w:pPr>
    </w:p>
    <w:p w:rsidR="00EF0403" w:rsidRPr="00771021" w:rsidRDefault="00EF0403" w:rsidP="00EF0403">
      <w:pPr>
        <w:ind w:firstLine="708"/>
        <w:jc w:val="both"/>
        <w:rPr>
          <w:sz w:val="24"/>
          <w:szCs w:val="24"/>
        </w:rPr>
      </w:pPr>
      <w:r w:rsidRPr="00771021">
        <w:rPr>
          <w:sz w:val="24"/>
          <w:szCs w:val="24"/>
        </w:rPr>
        <w:t>На основании ч.1ст. 14 Фед</w:t>
      </w:r>
      <w:r w:rsidR="00501814" w:rsidRPr="00771021">
        <w:rPr>
          <w:sz w:val="24"/>
          <w:szCs w:val="24"/>
        </w:rPr>
        <w:t>ерального закона от 06.10.2003</w:t>
      </w:r>
      <w:r w:rsidRPr="00771021">
        <w:rPr>
          <w:sz w:val="24"/>
          <w:szCs w:val="24"/>
        </w:rPr>
        <w:t xml:space="preserve"> №131-ФЗ  «Об общих принципах организации местного самоуправления в Российской Федерации», ч.3 37, ч.2 ст.39 Градостроительного кодекса Российской Федерации, в соответствии с положением о публичных слушаниях </w:t>
      </w:r>
      <w:r w:rsidR="002946C7" w:rsidRPr="00771021">
        <w:rPr>
          <w:sz w:val="24"/>
          <w:szCs w:val="24"/>
        </w:rPr>
        <w:t xml:space="preserve">муниципального образования </w:t>
      </w:r>
      <w:proofErr w:type="spellStart"/>
      <w:r w:rsidR="002946C7" w:rsidRPr="00771021">
        <w:rPr>
          <w:sz w:val="24"/>
          <w:szCs w:val="24"/>
        </w:rPr>
        <w:t>Кичкас</w:t>
      </w:r>
      <w:r w:rsidRPr="00771021">
        <w:rPr>
          <w:sz w:val="24"/>
          <w:szCs w:val="24"/>
        </w:rPr>
        <w:t>ский</w:t>
      </w:r>
      <w:proofErr w:type="spellEnd"/>
      <w:r w:rsidRPr="00771021">
        <w:rPr>
          <w:sz w:val="24"/>
          <w:szCs w:val="24"/>
        </w:rPr>
        <w:t xml:space="preserve"> сельсовет, руководствуясь Уставом муниципального образования </w:t>
      </w:r>
      <w:proofErr w:type="spellStart"/>
      <w:r w:rsidRPr="00771021">
        <w:rPr>
          <w:sz w:val="24"/>
          <w:szCs w:val="24"/>
        </w:rPr>
        <w:t>К</w:t>
      </w:r>
      <w:r w:rsidR="002946C7" w:rsidRPr="00771021">
        <w:rPr>
          <w:sz w:val="24"/>
          <w:szCs w:val="24"/>
        </w:rPr>
        <w:t>ичкас</w:t>
      </w:r>
      <w:r w:rsidRPr="00771021">
        <w:rPr>
          <w:sz w:val="24"/>
          <w:szCs w:val="24"/>
        </w:rPr>
        <w:t>ский</w:t>
      </w:r>
      <w:proofErr w:type="spellEnd"/>
      <w:r w:rsidRPr="00771021">
        <w:rPr>
          <w:sz w:val="24"/>
          <w:szCs w:val="24"/>
        </w:rPr>
        <w:t xml:space="preserve"> сельсовет, ПОСТАНОВЛЯЮ:</w:t>
      </w:r>
    </w:p>
    <w:p w:rsidR="00EF0403" w:rsidRPr="00771021" w:rsidRDefault="00EF0403" w:rsidP="002946C7">
      <w:pPr>
        <w:pStyle w:val="a7"/>
        <w:numPr>
          <w:ilvl w:val="0"/>
          <w:numId w:val="4"/>
        </w:numPr>
        <w:tabs>
          <w:tab w:val="left" w:pos="0"/>
        </w:tabs>
        <w:ind w:left="0" w:firstLine="630"/>
        <w:jc w:val="both"/>
        <w:rPr>
          <w:sz w:val="24"/>
          <w:szCs w:val="24"/>
        </w:rPr>
      </w:pPr>
      <w:r w:rsidRPr="00771021">
        <w:rPr>
          <w:sz w:val="24"/>
          <w:szCs w:val="24"/>
        </w:rPr>
        <w:t xml:space="preserve">Провести публичные </w:t>
      </w:r>
      <w:r w:rsidR="002946C7" w:rsidRPr="00771021">
        <w:rPr>
          <w:sz w:val="24"/>
          <w:szCs w:val="24"/>
        </w:rPr>
        <w:t>об  изменении вида разрешенного использования   земельного участка, кадастровый номер 56:23:0702002:518</w:t>
      </w:r>
      <w:r w:rsidRPr="00771021">
        <w:rPr>
          <w:sz w:val="24"/>
          <w:szCs w:val="24"/>
        </w:rPr>
        <w:t xml:space="preserve"> </w:t>
      </w:r>
      <w:r w:rsidR="002946C7" w:rsidRPr="00771021">
        <w:rPr>
          <w:sz w:val="24"/>
          <w:szCs w:val="24"/>
        </w:rPr>
        <w:t xml:space="preserve">категория земель: земли населенных пунктов, разрешенное использование: для ведения личного подсобного хозяйства, расположенного по адресу: Оренбургская область, Переволоцкий район, </w:t>
      </w:r>
      <w:proofErr w:type="spellStart"/>
      <w:r w:rsidR="002946C7" w:rsidRPr="00771021">
        <w:rPr>
          <w:sz w:val="24"/>
          <w:szCs w:val="24"/>
        </w:rPr>
        <w:t>с</w:t>
      </w:r>
      <w:proofErr w:type="gramStart"/>
      <w:r w:rsidR="002946C7" w:rsidRPr="00771021">
        <w:rPr>
          <w:sz w:val="24"/>
          <w:szCs w:val="24"/>
        </w:rPr>
        <w:t>.К</w:t>
      </w:r>
      <w:proofErr w:type="gramEnd"/>
      <w:r w:rsidR="002946C7" w:rsidRPr="00771021">
        <w:rPr>
          <w:sz w:val="24"/>
          <w:szCs w:val="24"/>
        </w:rPr>
        <w:t>ичкасс</w:t>
      </w:r>
      <w:proofErr w:type="spellEnd"/>
      <w:r w:rsidR="002946C7" w:rsidRPr="00771021">
        <w:rPr>
          <w:sz w:val="24"/>
          <w:szCs w:val="24"/>
        </w:rPr>
        <w:t xml:space="preserve">, ул. Ленинская, д.4А, на условно разрешенный вид использования: «размещение объектов капитального строительства, предназначенных для продажи товаров, площадь которых составляет до  5000 </w:t>
      </w:r>
      <w:proofErr w:type="spellStart"/>
      <w:r w:rsidR="002946C7" w:rsidRPr="00771021">
        <w:rPr>
          <w:sz w:val="24"/>
          <w:szCs w:val="24"/>
        </w:rPr>
        <w:t>кв.м</w:t>
      </w:r>
      <w:proofErr w:type="spellEnd"/>
      <w:r w:rsidR="002946C7" w:rsidRPr="00771021">
        <w:rPr>
          <w:sz w:val="24"/>
          <w:szCs w:val="24"/>
        </w:rPr>
        <w:t>» код.4.4.</w:t>
      </w:r>
      <w:r w:rsidRPr="00771021">
        <w:rPr>
          <w:sz w:val="24"/>
          <w:szCs w:val="24"/>
        </w:rPr>
        <w:t xml:space="preserve"> контактный телефон: 83533824416.</w:t>
      </w:r>
    </w:p>
    <w:p w:rsidR="00EF0403" w:rsidRPr="00771021" w:rsidRDefault="00EF0403" w:rsidP="00EF0403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771021">
        <w:rPr>
          <w:sz w:val="24"/>
          <w:szCs w:val="24"/>
        </w:rPr>
        <w:t>Время п</w:t>
      </w:r>
      <w:r w:rsidR="00501814" w:rsidRPr="00771021">
        <w:rPr>
          <w:sz w:val="24"/>
          <w:szCs w:val="24"/>
        </w:rPr>
        <w:t>роведения публичных слушаний: «12</w:t>
      </w:r>
      <w:r w:rsidRPr="00771021">
        <w:rPr>
          <w:sz w:val="24"/>
          <w:szCs w:val="24"/>
        </w:rPr>
        <w:t xml:space="preserve">» </w:t>
      </w:r>
      <w:r w:rsidR="00501814" w:rsidRPr="00771021">
        <w:rPr>
          <w:sz w:val="24"/>
          <w:szCs w:val="24"/>
        </w:rPr>
        <w:t>июля</w:t>
      </w:r>
      <w:r w:rsidRPr="00771021">
        <w:rPr>
          <w:sz w:val="24"/>
          <w:szCs w:val="24"/>
        </w:rPr>
        <w:t xml:space="preserve"> 202</w:t>
      </w:r>
      <w:r w:rsidR="00501814" w:rsidRPr="00771021">
        <w:rPr>
          <w:sz w:val="24"/>
          <w:szCs w:val="24"/>
        </w:rPr>
        <w:t>1 в 10</w:t>
      </w:r>
      <w:r w:rsidRPr="00771021">
        <w:rPr>
          <w:sz w:val="24"/>
          <w:szCs w:val="24"/>
        </w:rPr>
        <w:t>-00</w:t>
      </w:r>
    </w:p>
    <w:p w:rsidR="00EF0403" w:rsidRPr="00771021" w:rsidRDefault="00501814" w:rsidP="00EF0403">
      <w:pPr>
        <w:tabs>
          <w:tab w:val="left" w:pos="0"/>
        </w:tabs>
        <w:jc w:val="both"/>
        <w:rPr>
          <w:sz w:val="24"/>
          <w:szCs w:val="24"/>
        </w:rPr>
      </w:pPr>
      <w:r w:rsidRPr="00771021">
        <w:rPr>
          <w:sz w:val="24"/>
          <w:szCs w:val="24"/>
        </w:rPr>
        <w:t xml:space="preserve"> часов по адресу: 461284</w:t>
      </w:r>
      <w:r w:rsidR="00EF0403" w:rsidRPr="00771021">
        <w:rPr>
          <w:sz w:val="24"/>
          <w:szCs w:val="24"/>
        </w:rPr>
        <w:t xml:space="preserve">, Оренбургская область, Переволоцкий район, </w:t>
      </w:r>
      <w:r w:rsidRPr="00771021">
        <w:rPr>
          <w:sz w:val="24"/>
          <w:szCs w:val="24"/>
        </w:rPr>
        <w:t xml:space="preserve">                          </w:t>
      </w:r>
      <w:r w:rsidR="00EF0403" w:rsidRPr="00771021">
        <w:rPr>
          <w:sz w:val="24"/>
          <w:szCs w:val="24"/>
        </w:rPr>
        <w:t xml:space="preserve">с. </w:t>
      </w:r>
      <w:proofErr w:type="spellStart"/>
      <w:r w:rsidR="00EF0403" w:rsidRPr="00771021">
        <w:rPr>
          <w:sz w:val="24"/>
          <w:szCs w:val="24"/>
        </w:rPr>
        <w:t>К</w:t>
      </w:r>
      <w:r w:rsidRPr="00771021">
        <w:rPr>
          <w:sz w:val="24"/>
          <w:szCs w:val="24"/>
        </w:rPr>
        <w:t>ичкасс</w:t>
      </w:r>
      <w:proofErr w:type="spellEnd"/>
      <w:r w:rsidR="00EF0403" w:rsidRPr="00771021">
        <w:rPr>
          <w:sz w:val="24"/>
          <w:szCs w:val="24"/>
        </w:rPr>
        <w:t xml:space="preserve">, </w:t>
      </w:r>
      <w:r w:rsidRPr="00771021">
        <w:rPr>
          <w:sz w:val="24"/>
          <w:szCs w:val="24"/>
        </w:rPr>
        <w:t>ул. Ленинская, 21А</w:t>
      </w:r>
    </w:p>
    <w:p w:rsidR="00EF0403" w:rsidRPr="00771021" w:rsidRDefault="00501814" w:rsidP="00EF0403">
      <w:pPr>
        <w:widowControl/>
        <w:tabs>
          <w:tab w:val="left" w:pos="0"/>
        </w:tabs>
        <w:autoSpaceDE/>
        <w:adjustRightInd/>
        <w:ind w:left="709"/>
        <w:jc w:val="both"/>
        <w:rPr>
          <w:sz w:val="24"/>
          <w:szCs w:val="24"/>
        </w:rPr>
      </w:pPr>
      <w:r w:rsidRPr="00771021">
        <w:rPr>
          <w:sz w:val="24"/>
          <w:szCs w:val="24"/>
        </w:rPr>
        <w:t>2</w:t>
      </w:r>
      <w:r w:rsidR="00EF0403" w:rsidRPr="00771021">
        <w:rPr>
          <w:sz w:val="24"/>
          <w:szCs w:val="24"/>
        </w:rPr>
        <w:t>. Утвердить текст оповещения о начале публичных слушаний согласно приложению.</w:t>
      </w:r>
    </w:p>
    <w:p w:rsidR="00EF0403" w:rsidRPr="00771021" w:rsidRDefault="00501814" w:rsidP="00EF0403">
      <w:pPr>
        <w:ind w:firstLine="708"/>
        <w:jc w:val="both"/>
        <w:rPr>
          <w:sz w:val="24"/>
          <w:szCs w:val="24"/>
        </w:rPr>
      </w:pPr>
      <w:r w:rsidRPr="00771021">
        <w:rPr>
          <w:sz w:val="24"/>
          <w:szCs w:val="24"/>
        </w:rPr>
        <w:t>3</w:t>
      </w:r>
      <w:r w:rsidR="00EF0403" w:rsidRPr="00771021">
        <w:rPr>
          <w:sz w:val="24"/>
          <w:szCs w:val="24"/>
        </w:rPr>
        <w:t>. Оповещение о начале публичных слушаний  не позднее</w:t>
      </w:r>
      <w:r w:rsidR="00CF6043" w:rsidRPr="00771021">
        <w:rPr>
          <w:sz w:val="24"/>
          <w:szCs w:val="24"/>
        </w:rPr>
        <w:t>,</w:t>
      </w:r>
      <w:r w:rsidR="00EF0403" w:rsidRPr="00771021">
        <w:rPr>
          <w:sz w:val="24"/>
          <w:szCs w:val="24"/>
        </w:rPr>
        <w:t xml:space="preserve"> чем за семь дней до дня размещения на официальном сайте Администрации </w:t>
      </w:r>
      <w:proofErr w:type="spellStart"/>
      <w:r w:rsidR="00EF0403" w:rsidRPr="00771021">
        <w:rPr>
          <w:sz w:val="24"/>
          <w:szCs w:val="24"/>
        </w:rPr>
        <w:t>К</w:t>
      </w:r>
      <w:r w:rsidRPr="00771021">
        <w:rPr>
          <w:sz w:val="24"/>
          <w:szCs w:val="24"/>
        </w:rPr>
        <w:t>ичкас</w:t>
      </w:r>
      <w:r w:rsidR="00EF0403" w:rsidRPr="00771021">
        <w:rPr>
          <w:sz w:val="24"/>
          <w:szCs w:val="24"/>
        </w:rPr>
        <w:t>ского</w:t>
      </w:r>
      <w:proofErr w:type="spellEnd"/>
      <w:r w:rsidR="00EF0403" w:rsidRPr="00771021">
        <w:rPr>
          <w:sz w:val="24"/>
          <w:szCs w:val="24"/>
        </w:rPr>
        <w:t xml:space="preserve"> сельсовета   об  изменении вида разрешенного использования   земельн</w:t>
      </w:r>
      <w:r w:rsidR="00CF6043" w:rsidRPr="00771021">
        <w:rPr>
          <w:sz w:val="24"/>
          <w:szCs w:val="24"/>
        </w:rPr>
        <w:t xml:space="preserve">ого участка по адресу с. </w:t>
      </w:r>
      <w:proofErr w:type="spellStart"/>
      <w:r w:rsidR="00CF6043" w:rsidRPr="00771021">
        <w:rPr>
          <w:sz w:val="24"/>
          <w:szCs w:val="24"/>
        </w:rPr>
        <w:t>Кичкасс</w:t>
      </w:r>
      <w:proofErr w:type="spellEnd"/>
      <w:r w:rsidR="00EF0403" w:rsidRPr="00771021">
        <w:rPr>
          <w:sz w:val="24"/>
          <w:szCs w:val="24"/>
        </w:rPr>
        <w:t xml:space="preserve"> ул. </w:t>
      </w:r>
      <w:proofErr w:type="gramStart"/>
      <w:r w:rsidR="00CF6043" w:rsidRPr="00771021">
        <w:rPr>
          <w:sz w:val="24"/>
          <w:szCs w:val="24"/>
        </w:rPr>
        <w:t>Ленинская</w:t>
      </w:r>
      <w:proofErr w:type="gramEnd"/>
      <w:r w:rsidR="00EF0403" w:rsidRPr="00771021">
        <w:rPr>
          <w:sz w:val="24"/>
          <w:szCs w:val="24"/>
        </w:rPr>
        <w:t>,</w:t>
      </w:r>
      <w:r w:rsidR="00CF6043" w:rsidRPr="00771021">
        <w:rPr>
          <w:sz w:val="24"/>
          <w:szCs w:val="24"/>
        </w:rPr>
        <w:t xml:space="preserve"> 21А</w:t>
      </w:r>
      <w:r w:rsidR="00EF0403" w:rsidRPr="00771021">
        <w:rPr>
          <w:sz w:val="24"/>
          <w:szCs w:val="24"/>
        </w:rPr>
        <w:t xml:space="preserve"> «подлежит опубликованию в газете «Светлый путь».</w:t>
      </w:r>
    </w:p>
    <w:p w:rsidR="00EF0403" w:rsidRPr="00771021" w:rsidRDefault="00EF0403" w:rsidP="00EF0403">
      <w:pPr>
        <w:tabs>
          <w:tab w:val="left" w:pos="0"/>
        </w:tabs>
        <w:jc w:val="both"/>
        <w:rPr>
          <w:sz w:val="24"/>
          <w:szCs w:val="24"/>
        </w:rPr>
      </w:pPr>
      <w:r w:rsidRPr="00771021">
        <w:rPr>
          <w:sz w:val="24"/>
          <w:szCs w:val="24"/>
        </w:rPr>
        <w:t xml:space="preserve">       3. По результатам публичных слушаний утвердить заключение по</w:t>
      </w:r>
      <w:r w:rsidR="00CF6043" w:rsidRPr="00771021">
        <w:rPr>
          <w:sz w:val="24"/>
          <w:szCs w:val="24"/>
        </w:rPr>
        <w:t xml:space="preserve"> результатам публичных слушаний</w:t>
      </w:r>
      <w:r w:rsidRPr="00771021">
        <w:rPr>
          <w:sz w:val="24"/>
          <w:szCs w:val="24"/>
        </w:rPr>
        <w:t xml:space="preserve">, которое подлежит опубликованию в газете «Светлый путь» и размещению на официальном сайте муниципального образования </w:t>
      </w:r>
      <w:proofErr w:type="spellStart"/>
      <w:r w:rsidRPr="00771021">
        <w:rPr>
          <w:sz w:val="24"/>
          <w:szCs w:val="24"/>
        </w:rPr>
        <w:t>К</w:t>
      </w:r>
      <w:r w:rsidR="00CF6043" w:rsidRPr="00771021">
        <w:rPr>
          <w:sz w:val="24"/>
          <w:szCs w:val="24"/>
        </w:rPr>
        <w:t>ичкас</w:t>
      </w:r>
      <w:r w:rsidRPr="00771021">
        <w:rPr>
          <w:sz w:val="24"/>
          <w:szCs w:val="24"/>
        </w:rPr>
        <w:t>ский</w:t>
      </w:r>
      <w:proofErr w:type="spellEnd"/>
      <w:r w:rsidRPr="00771021">
        <w:rPr>
          <w:sz w:val="24"/>
          <w:szCs w:val="24"/>
        </w:rPr>
        <w:t xml:space="preserve"> сельсовет. </w:t>
      </w:r>
    </w:p>
    <w:p w:rsidR="00EF0403" w:rsidRPr="00771021" w:rsidRDefault="00EF0403" w:rsidP="00EF0403">
      <w:pPr>
        <w:tabs>
          <w:tab w:val="left" w:pos="0"/>
        </w:tabs>
        <w:jc w:val="both"/>
        <w:rPr>
          <w:sz w:val="24"/>
          <w:szCs w:val="24"/>
        </w:rPr>
      </w:pPr>
      <w:r w:rsidRPr="00771021">
        <w:rPr>
          <w:sz w:val="24"/>
          <w:szCs w:val="24"/>
        </w:rPr>
        <w:t xml:space="preserve">         4.</w:t>
      </w:r>
      <w:proofErr w:type="gramStart"/>
      <w:r w:rsidRPr="00771021">
        <w:rPr>
          <w:sz w:val="24"/>
          <w:szCs w:val="24"/>
        </w:rPr>
        <w:t>Контроль за</w:t>
      </w:r>
      <w:proofErr w:type="gramEnd"/>
      <w:r w:rsidRPr="0077102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F0403" w:rsidRPr="00771021" w:rsidRDefault="00EF0403" w:rsidP="00EF0403">
      <w:pPr>
        <w:tabs>
          <w:tab w:val="left" w:pos="0"/>
        </w:tabs>
        <w:jc w:val="both"/>
        <w:rPr>
          <w:sz w:val="24"/>
          <w:szCs w:val="24"/>
        </w:rPr>
      </w:pPr>
    </w:p>
    <w:p w:rsidR="00EF0403" w:rsidRPr="00771021" w:rsidRDefault="00EF0403" w:rsidP="00EF0403">
      <w:pPr>
        <w:jc w:val="both"/>
        <w:rPr>
          <w:sz w:val="24"/>
          <w:szCs w:val="24"/>
        </w:rPr>
      </w:pPr>
      <w:r w:rsidRPr="00771021">
        <w:rPr>
          <w:sz w:val="24"/>
          <w:szCs w:val="24"/>
        </w:rPr>
        <w:t xml:space="preserve">         5. Постановление вступает в силу с момента его публикации в газете «Светлый путь» и подлежит размещению на официальном сайте муниципального образования </w:t>
      </w:r>
      <w:proofErr w:type="spellStart"/>
      <w:r w:rsidRPr="00771021">
        <w:rPr>
          <w:sz w:val="24"/>
          <w:szCs w:val="24"/>
        </w:rPr>
        <w:t>К</w:t>
      </w:r>
      <w:r w:rsidR="00CF6043" w:rsidRPr="00771021">
        <w:rPr>
          <w:sz w:val="24"/>
          <w:szCs w:val="24"/>
        </w:rPr>
        <w:t>ичкас</w:t>
      </w:r>
      <w:r w:rsidRPr="00771021">
        <w:rPr>
          <w:sz w:val="24"/>
          <w:szCs w:val="24"/>
        </w:rPr>
        <w:t>ский</w:t>
      </w:r>
      <w:proofErr w:type="spellEnd"/>
      <w:r w:rsidRPr="00771021">
        <w:rPr>
          <w:sz w:val="24"/>
          <w:szCs w:val="24"/>
        </w:rPr>
        <w:t xml:space="preserve"> сельсовет в сети «Интернет».</w:t>
      </w:r>
    </w:p>
    <w:p w:rsidR="00EF0403" w:rsidRPr="00771021" w:rsidRDefault="00EF0403" w:rsidP="00EF0403">
      <w:pPr>
        <w:jc w:val="both"/>
        <w:rPr>
          <w:sz w:val="24"/>
          <w:szCs w:val="24"/>
        </w:rPr>
      </w:pPr>
    </w:p>
    <w:p w:rsidR="00EF0403" w:rsidRPr="00771021" w:rsidRDefault="00EF0403" w:rsidP="00EF0403">
      <w:pPr>
        <w:tabs>
          <w:tab w:val="left" w:pos="0"/>
        </w:tabs>
        <w:jc w:val="both"/>
        <w:rPr>
          <w:sz w:val="24"/>
          <w:szCs w:val="24"/>
        </w:rPr>
      </w:pPr>
      <w:r w:rsidRPr="00771021">
        <w:rPr>
          <w:sz w:val="24"/>
          <w:szCs w:val="24"/>
        </w:rPr>
        <w:t xml:space="preserve">        </w:t>
      </w:r>
    </w:p>
    <w:p w:rsidR="00EF0403" w:rsidRPr="00771021" w:rsidRDefault="00EF0403" w:rsidP="00EF0403">
      <w:pPr>
        <w:jc w:val="both"/>
        <w:rPr>
          <w:sz w:val="24"/>
          <w:szCs w:val="24"/>
        </w:rPr>
      </w:pPr>
      <w:r w:rsidRPr="00771021">
        <w:rPr>
          <w:sz w:val="24"/>
          <w:szCs w:val="24"/>
        </w:rPr>
        <w:t>Глава администрации муниципального образования</w:t>
      </w:r>
    </w:p>
    <w:p w:rsidR="00EF0403" w:rsidRDefault="00EF0403" w:rsidP="00EF0403">
      <w:pPr>
        <w:jc w:val="both"/>
        <w:rPr>
          <w:sz w:val="28"/>
          <w:szCs w:val="28"/>
        </w:rPr>
      </w:pPr>
      <w:proofErr w:type="spellStart"/>
      <w:r w:rsidRPr="00771021">
        <w:rPr>
          <w:sz w:val="24"/>
          <w:szCs w:val="24"/>
        </w:rPr>
        <w:t>К</w:t>
      </w:r>
      <w:r w:rsidR="00CF6043" w:rsidRPr="00771021">
        <w:rPr>
          <w:sz w:val="24"/>
          <w:szCs w:val="24"/>
        </w:rPr>
        <w:t>ичкас</w:t>
      </w:r>
      <w:r w:rsidRPr="00771021">
        <w:rPr>
          <w:sz w:val="24"/>
          <w:szCs w:val="24"/>
        </w:rPr>
        <w:t>ский</w:t>
      </w:r>
      <w:proofErr w:type="spellEnd"/>
      <w:r w:rsidRPr="00771021">
        <w:rPr>
          <w:sz w:val="24"/>
          <w:szCs w:val="24"/>
        </w:rPr>
        <w:t xml:space="preserve"> сельсовет                                          </w:t>
      </w:r>
      <w:r w:rsidR="00CF6043" w:rsidRPr="00771021">
        <w:rPr>
          <w:sz w:val="24"/>
          <w:szCs w:val="24"/>
        </w:rPr>
        <w:t xml:space="preserve">                       </w:t>
      </w:r>
      <w:proofErr w:type="spellStart"/>
      <w:r w:rsidR="00CF6043" w:rsidRPr="00771021">
        <w:rPr>
          <w:sz w:val="24"/>
          <w:szCs w:val="24"/>
        </w:rPr>
        <w:t>Л.А.Кретинина</w:t>
      </w:r>
      <w:proofErr w:type="spellEnd"/>
    </w:p>
    <w:p w:rsidR="00EF0403" w:rsidRDefault="00EF0403" w:rsidP="00EF0403">
      <w:pPr>
        <w:jc w:val="both"/>
        <w:rPr>
          <w:sz w:val="28"/>
          <w:szCs w:val="28"/>
        </w:rPr>
      </w:pPr>
    </w:p>
    <w:p w:rsidR="00EF0403" w:rsidRPr="00771021" w:rsidRDefault="00EF0403" w:rsidP="00771021">
      <w:pPr>
        <w:rPr>
          <w:b/>
          <w:bCs/>
          <w:sz w:val="24"/>
          <w:szCs w:val="24"/>
        </w:rPr>
      </w:pPr>
      <w:r w:rsidRPr="00771021">
        <w:rPr>
          <w:sz w:val="24"/>
          <w:szCs w:val="24"/>
        </w:rPr>
        <w:t xml:space="preserve">Разослано:  Администрации муниципального образования </w:t>
      </w:r>
      <w:proofErr w:type="spellStart"/>
      <w:r w:rsidRPr="00771021">
        <w:rPr>
          <w:sz w:val="24"/>
          <w:szCs w:val="24"/>
        </w:rPr>
        <w:t>К</w:t>
      </w:r>
      <w:r w:rsidR="00CF6043" w:rsidRPr="00771021">
        <w:rPr>
          <w:sz w:val="24"/>
          <w:szCs w:val="24"/>
        </w:rPr>
        <w:t>ичкас</w:t>
      </w:r>
      <w:r w:rsidRPr="00771021">
        <w:rPr>
          <w:sz w:val="24"/>
          <w:szCs w:val="24"/>
        </w:rPr>
        <w:t>ский</w:t>
      </w:r>
      <w:proofErr w:type="spellEnd"/>
      <w:r w:rsidRPr="00771021">
        <w:rPr>
          <w:sz w:val="24"/>
          <w:szCs w:val="24"/>
        </w:rPr>
        <w:t xml:space="preserve"> сельсовет, в редакцию, отделу по архитектуре, капитальному строительству и инвестициям администрации района, прокурору.</w:t>
      </w: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EF0403" w:rsidRDefault="00EF0403" w:rsidP="00EF0403">
      <w:pPr>
        <w:ind w:firstLine="708"/>
        <w:jc w:val="both"/>
        <w:rPr>
          <w:sz w:val="28"/>
          <w:szCs w:val="28"/>
        </w:rPr>
      </w:pPr>
    </w:p>
    <w:p w:rsidR="00F936E3" w:rsidRDefault="00EF0403" w:rsidP="000B2195">
      <w:pPr>
        <w:pStyle w:val="2"/>
        <w:spacing w:after="0" w:line="240" w:lineRule="auto"/>
        <w:ind w:firstLine="28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021" w:rsidRPr="00771021">
        <w:t xml:space="preserve">               </w:t>
      </w:r>
    </w:p>
    <w:p w:rsidR="00EF0403" w:rsidRPr="00771021" w:rsidRDefault="00F936E3" w:rsidP="000B2195">
      <w:pPr>
        <w:pStyle w:val="2"/>
        <w:spacing w:after="0" w:line="240" w:lineRule="auto"/>
        <w:ind w:firstLine="289"/>
        <w:jc w:val="both"/>
      </w:pPr>
      <w:r>
        <w:lastRenderedPageBreak/>
        <w:t xml:space="preserve">                                                                                </w:t>
      </w:r>
      <w:r w:rsidR="00EF0403" w:rsidRPr="00771021">
        <w:t>Приложение к    постановлению</w:t>
      </w:r>
    </w:p>
    <w:p w:rsidR="00EF0403" w:rsidRPr="00771021" w:rsidRDefault="000B2195" w:rsidP="000B2195">
      <w:pPr>
        <w:pStyle w:val="2"/>
        <w:spacing w:after="0" w:line="240" w:lineRule="auto"/>
        <w:jc w:val="both"/>
      </w:pPr>
      <w:r w:rsidRPr="00771021">
        <w:t xml:space="preserve">                                                 </w:t>
      </w:r>
      <w:r w:rsidR="00771021" w:rsidRPr="00771021">
        <w:t xml:space="preserve">            </w:t>
      </w:r>
      <w:r w:rsidR="00C5755C">
        <w:t xml:space="preserve">                 </w:t>
      </w:r>
      <w:r w:rsidRPr="00771021">
        <w:t xml:space="preserve"> </w:t>
      </w:r>
      <w:r w:rsidR="00EF0403" w:rsidRPr="00771021">
        <w:t xml:space="preserve">администрации  </w:t>
      </w:r>
      <w:proofErr w:type="spellStart"/>
      <w:r w:rsidR="00EF0403" w:rsidRPr="00771021">
        <w:t>К</w:t>
      </w:r>
      <w:r w:rsidR="00C65B48" w:rsidRPr="00771021">
        <w:t>ичкас</w:t>
      </w:r>
      <w:r w:rsidR="00EF0403" w:rsidRPr="00771021">
        <w:t>ского</w:t>
      </w:r>
      <w:proofErr w:type="spellEnd"/>
      <w:r w:rsidR="00EF0403" w:rsidRPr="00771021">
        <w:t xml:space="preserve"> сельсовета </w:t>
      </w:r>
    </w:p>
    <w:p w:rsidR="00EF0403" w:rsidRPr="00771021" w:rsidRDefault="00771021" w:rsidP="000B2195">
      <w:pPr>
        <w:pStyle w:val="2"/>
        <w:spacing w:after="0" w:line="240" w:lineRule="auto"/>
        <w:ind w:firstLine="5245"/>
        <w:jc w:val="both"/>
      </w:pPr>
      <w:r w:rsidRPr="00771021">
        <w:t xml:space="preserve">     </w:t>
      </w:r>
      <w:r w:rsidR="00EF0403" w:rsidRPr="00771021">
        <w:t>Оренбургской области</w:t>
      </w:r>
    </w:p>
    <w:p w:rsidR="00EF0403" w:rsidRPr="00771021" w:rsidRDefault="00771021" w:rsidP="000B2195">
      <w:pPr>
        <w:pStyle w:val="2"/>
        <w:spacing w:after="0" w:line="240" w:lineRule="auto"/>
        <w:ind w:firstLine="5245"/>
        <w:jc w:val="both"/>
      </w:pPr>
      <w:r w:rsidRPr="00771021">
        <w:t xml:space="preserve">      о</w:t>
      </w:r>
      <w:r w:rsidR="00EF0403" w:rsidRPr="00771021">
        <w:t xml:space="preserve">т </w:t>
      </w:r>
      <w:r w:rsidR="00F936E3">
        <w:t>____________</w:t>
      </w:r>
      <w:r w:rsidR="00C65B48" w:rsidRPr="00771021">
        <w:t xml:space="preserve"> № 21-п</w:t>
      </w:r>
    </w:p>
    <w:p w:rsidR="00EF0403" w:rsidRPr="00771021" w:rsidRDefault="00EF0403" w:rsidP="00EF0403">
      <w:pPr>
        <w:pStyle w:val="2"/>
        <w:spacing w:line="240" w:lineRule="auto"/>
      </w:pPr>
    </w:p>
    <w:p w:rsidR="00EF0403" w:rsidRPr="00771021" w:rsidRDefault="00EF0403" w:rsidP="00C5755C">
      <w:pPr>
        <w:pStyle w:val="2"/>
        <w:spacing w:after="0" w:line="240" w:lineRule="auto"/>
        <w:jc w:val="center"/>
      </w:pPr>
      <w:r w:rsidRPr="00771021">
        <w:t xml:space="preserve">ОПОВЕЩЕНИЕ </w:t>
      </w:r>
    </w:p>
    <w:p w:rsidR="00EF0403" w:rsidRPr="00771021" w:rsidRDefault="00EF0403" w:rsidP="00C5755C">
      <w:pPr>
        <w:pStyle w:val="2"/>
        <w:spacing w:after="0" w:line="240" w:lineRule="auto"/>
        <w:jc w:val="center"/>
      </w:pPr>
      <w:r w:rsidRPr="00771021">
        <w:t>о начале публичных слушаний</w:t>
      </w:r>
      <w:r w:rsidR="00771021" w:rsidRPr="00771021">
        <w:t>.</w:t>
      </w:r>
    </w:p>
    <w:p w:rsidR="00980076" w:rsidRPr="00771021" w:rsidRDefault="00EF0403" w:rsidP="00771021">
      <w:pPr>
        <w:jc w:val="both"/>
        <w:rPr>
          <w:sz w:val="24"/>
          <w:szCs w:val="24"/>
        </w:rPr>
      </w:pPr>
      <w:r w:rsidRPr="00771021">
        <w:rPr>
          <w:sz w:val="24"/>
          <w:szCs w:val="24"/>
        </w:rPr>
        <w:t xml:space="preserve">         </w:t>
      </w:r>
      <w:proofErr w:type="gramStart"/>
      <w:r w:rsidRPr="00771021">
        <w:rPr>
          <w:sz w:val="24"/>
          <w:szCs w:val="24"/>
        </w:rPr>
        <w:t xml:space="preserve">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</w:t>
      </w:r>
      <w:r w:rsidRPr="00771021">
        <w:rPr>
          <w:color w:val="000000" w:themeColor="text1"/>
          <w:sz w:val="24"/>
          <w:szCs w:val="24"/>
        </w:rPr>
        <w:t xml:space="preserve">с Положением о публичных слушаниях, общественных обсуждениях на  территории муниципального образования </w:t>
      </w:r>
      <w:proofErr w:type="spellStart"/>
      <w:r w:rsidRPr="00771021">
        <w:rPr>
          <w:color w:val="000000" w:themeColor="text1"/>
          <w:sz w:val="24"/>
          <w:szCs w:val="24"/>
        </w:rPr>
        <w:t>К</w:t>
      </w:r>
      <w:r w:rsidR="00C65B48" w:rsidRPr="00771021">
        <w:rPr>
          <w:color w:val="000000" w:themeColor="text1"/>
          <w:sz w:val="24"/>
          <w:szCs w:val="24"/>
        </w:rPr>
        <w:t>ичкас</w:t>
      </w:r>
      <w:r w:rsidRPr="00771021">
        <w:rPr>
          <w:color w:val="000000" w:themeColor="text1"/>
          <w:sz w:val="24"/>
          <w:szCs w:val="24"/>
        </w:rPr>
        <w:t>ский</w:t>
      </w:r>
      <w:proofErr w:type="spellEnd"/>
      <w:r w:rsidRPr="00771021">
        <w:rPr>
          <w:color w:val="000000" w:themeColor="text1"/>
          <w:sz w:val="24"/>
          <w:szCs w:val="24"/>
        </w:rPr>
        <w:t xml:space="preserve"> сельсовет Переволоцкого района  Оренбургской области</w:t>
      </w:r>
      <w:r w:rsidRPr="00771021">
        <w:rPr>
          <w:sz w:val="24"/>
          <w:szCs w:val="24"/>
        </w:rPr>
        <w:t xml:space="preserve">, </w:t>
      </w:r>
      <w:r w:rsidR="00980076" w:rsidRPr="00771021">
        <w:rPr>
          <w:sz w:val="24"/>
          <w:szCs w:val="24"/>
        </w:rPr>
        <w:t>решением Совета депутатов</w:t>
      </w:r>
      <w:r w:rsidRPr="00771021">
        <w:rPr>
          <w:sz w:val="24"/>
          <w:szCs w:val="24"/>
        </w:rPr>
        <w:t xml:space="preserve"> администрации </w:t>
      </w:r>
      <w:proofErr w:type="spellStart"/>
      <w:r w:rsidRPr="00771021">
        <w:rPr>
          <w:sz w:val="24"/>
          <w:szCs w:val="24"/>
        </w:rPr>
        <w:t>К</w:t>
      </w:r>
      <w:r w:rsidR="00C65B48" w:rsidRPr="00771021">
        <w:rPr>
          <w:sz w:val="24"/>
          <w:szCs w:val="24"/>
        </w:rPr>
        <w:t>ичкас</w:t>
      </w:r>
      <w:r w:rsidRPr="00771021">
        <w:rPr>
          <w:sz w:val="24"/>
          <w:szCs w:val="24"/>
        </w:rPr>
        <w:t>ского</w:t>
      </w:r>
      <w:proofErr w:type="spellEnd"/>
      <w:r w:rsidRPr="00771021">
        <w:rPr>
          <w:sz w:val="24"/>
          <w:szCs w:val="24"/>
        </w:rPr>
        <w:t xml:space="preserve"> сельсовета Переволоцкого района Оренбургской области </w:t>
      </w:r>
      <w:r w:rsidR="00980076" w:rsidRPr="00771021">
        <w:rPr>
          <w:sz w:val="24"/>
          <w:szCs w:val="24"/>
        </w:rPr>
        <w:t xml:space="preserve"> от 17.01. 2020 № 162:</w:t>
      </w:r>
      <w:proofErr w:type="gramEnd"/>
    </w:p>
    <w:p w:rsidR="00980076" w:rsidRPr="00771021" w:rsidRDefault="00980076" w:rsidP="00771021">
      <w:pPr>
        <w:jc w:val="both"/>
        <w:rPr>
          <w:sz w:val="24"/>
          <w:szCs w:val="24"/>
        </w:rPr>
      </w:pPr>
      <w:r w:rsidRPr="00771021">
        <w:rPr>
          <w:sz w:val="24"/>
          <w:szCs w:val="24"/>
        </w:rPr>
        <w:t xml:space="preserve">        1. Провести публичные слушания  об  изменении вида разрешенного использования   земельного участка, кадастровый номер 56:23:0702002:518 категория земель: земли населенных пунктов, разрешенное использование: для ведения личного подсобного хозяйства, расположенного по адресу: Оренбургская область, Переволоцкий район, </w:t>
      </w:r>
      <w:proofErr w:type="spellStart"/>
      <w:r w:rsidRPr="00771021">
        <w:rPr>
          <w:sz w:val="24"/>
          <w:szCs w:val="24"/>
        </w:rPr>
        <w:t>с</w:t>
      </w:r>
      <w:proofErr w:type="gramStart"/>
      <w:r w:rsidRPr="00771021">
        <w:rPr>
          <w:sz w:val="24"/>
          <w:szCs w:val="24"/>
        </w:rPr>
        <w:t>.К</w:t>
      </w:r>
      <w:proofErr w:type="gramEnd"/>
      <w:r w:rsidRPr="00771021">
        <w:rPr>
          <w:sz w:val="24"/>
          <w:szCs w:val="24"/>
        </w:rPr>
        <w:t>ичкасс</w:t>
      </w:r>
      <w:proofErr w:type="spellEnd"/>
      <w:r w:rsidRPr="00771021">
        <w:rPr>
          <w:sz w:val="24"/>
          <w:szCs w:val="24"/>
        </w:rPr>
        <w:t xml:space="preserve">, ул. Ленинская, д.4А, на условно разрешенный вид использования: «размещение объектов капитального строительства, предназначенных для продажи товаров, площадь которых составляет до  5000 </w:t>
      </w:r>
      <w:proofErr w:type="spellStart"/>
      <w:r w:rsidRPr="00771021">
        <w:rPr>
          <w:sz w:val="24"/>
          <w:szCs w:val="24"/>
        </w:rPr>
        <w:t>кв.м</w:t>
      </w:r>
      <w:proofErr w:type="spellEnd"/>
      <w:r w:rsidRPr="00771021">
        <w:rPr>
          <w:sz w:val="24"/>
          <w:szCs w:val="24"/>
        </w:rPr>
        <w:t>» код.4.4. контактный телефон: 83533824416.</w:t>
      </w:r>
    </w:p>
    <w:p w:rsidR="00EF0403" w:rsidRPr="00771021" w:rsidRDefault="00EF0403" w:rsidP="00C5755C">
      <w:pPr>
        <w:pStyle w:val="2"/>
        <w:spacing w:after="0" w:line="240" w:lineRule="auto"/>
        <w:jc w:val="both"/>
        <w:rPr>
          <w:color w:val="000000" w:themeColor="text1"/>
        </w:rPr>
      </w:pPr>
      <w:r w:rsidRPr="00771021">
        <w:t xml:space="preserve">        2. Организатор публичных слушаний: </w:t>
      </w:r>
      <w:r w:rsidRPr="00771021">
        <w:rPr>
          <w:color w:val="000000" w:themeColor="text1"/>
        </w:rPr>
        <w:t xml:space="preserve">Администрация МО </w:t>
      </w:r>
      <w:proofErr w:type="spellStart"/>
      <w:r w:rsidRPr="00771021">
        <w:rPr>
          <w:color w:val="000000" w:themeColor="text1"/>
        </w:rPr>
        <w:t>К</w:t>
      </w:r>
      <w:r w:rsidR="00980076" w:rsidRPr="00771021">
        <w:rPr>
          <w:color w:val="000000" w:themeColor="text1"/>
        </w:rPr>
        <w:t>ичкас</w:t>
      </w:r>
      <w:r w:rsidRPr="00771021">
        <w:rPr>
          <w:color w:val="000000" w:themeColor="text1"/>
        </w:rPr>
        <w:t>ский</w:t>
      </w:r>
      <w:proofErr w:type="spellEnd"/>
      <w:r w:rsidRPr="00771021">
        <w:rPr>
          <w:color w:val="000000" w:themeColor="text1"/>
        </w:rPr>
        <w:t xml:space="preserve"> сельсовет</w:t>
      </w:r>
    </w:p>
    <w:p w:rsidR="00EF0403" w:rsidRPr="00771021" w:rsidRDefault="00EF0403" w:rsidP="00C5755C">
      <w:pPr>
        <w:pStyle w:val="2"/>
        <w:spacing w:after="0" w:line="240" w:lineRule="auto"/>
        <w:jc w:val="both"/>
      </w:pPr>
      <w:r w:rsidRPr="00771021">
        <w:t xml:space="preserve">        3. Представитель организатора: Глава муниципального образования  </w:t>
      </w:r>
      <w:proofErr w:type="gramStart"/>
      <w:r w:rsidRPr="00771021">
        <w:t>-</w:t>
      </w:r>
      <w:proofErr w:type="spellStart"/>
      <w:r w:rsidR="00980076" w:rsidRPr="00771021">
        <w:t>К</w:t>
      </w:r>
      <w:proofErr w:type="gramEnd"/>
      <w:r w:rsidR="00980076" w:rsidRPr="00771021">
        <w:t>ретинина</w:t>
      </w:r>
      <w:proofErr w:type="spellEnd"/>
      <w:r w:rsidR="00980076" w:rsidRPr="00771021">
        <w:t xml:space="preserve"> Л.А. тел. 8(353</w:t>
      </w:r>
      <w:r w:rsidRPr="00771021">
        <w:t>38</w:t>
      </w:r>
      <w:r w:rsidR="00980076" w:rsidRPr="00771021">
        <w:t>)24741</w:t>
      </w:r>
      <w:r w:rsidRPr="00771021">
        <w:t xml:space="preserve">, адрес электронной почты: </w:t>
      </w:r>
      <w:r w:rsidR="00980076" w:rsidRPr="00771021">
        <w:rPr>
          <w:lang w:val="en-US"/>
        </w:rPr>
        <w:t>k</w:t>
      </w:r>
      <w:r w:rsidR="00980076" w:rsidRPr="00771021">
        <w:t>.</w:t>
      </w:r>
      <w:proofErr w:type="spellStart"/>
      <w:r w:rsidR="00980076" w:rsidRPr="00771021">
        <w:rPr>
          <w:lang w:val="en-US"/>
        </w:rPr>
        <w:t>sowet</w:t>
      </w:r>
      <w:proofErr w:type="spellEnd"/>
      <w:r w:rsidR="00980076" w:rsidRPr="00771021">
        <w:t>@</w:t>
      </w:r>
      <w:proofErr w:type="spellStart"/>
      <w:r w:rsidR="00980076" w:rsidRPr="00771021">
        <w:rPr>
          <w:lang w:val="en-US"/>
        </w:rPr>
        <w:t>yandex</w:t>
      </w:r>
      <w:proofErr w:type="spellEnd"/>
      <w:r w:rsidR="00980076" w:rsidRPr="00771021">
        <w:t>.</w:t>
      </w:r>
      <w:proofErr w:type="spellStart"/>
      <w:r w:rsidR="00980076" w:rsidRPr="00771021">
        <w:rPr>
          <w:lang w:val="en-US"/>
        </w:rPr>
        <w:t>ru</w:t>
      </w:r>
      <w:proofErr w:type="spellEnd"/>
    </w:p>
    <w:p w:rsidR="00EF0403" w:rsidRPr="00771021" w:rsidRDefault="00EF0403" w:rsidP="00C5755C">
      <w:pPr>
        <w:pStyle w:val="2"/>
        <w:spacing w:after="0" w:line="240" w:lineRule="auto"/>
        <w:jc w:val="both"/>
      </w:pPr>
      <w:r w:rsidRPr="00771021">
        <w:t xml:space="preserve"> </w:t>
      </w:r>
      <w:r w:rsidRPr="00771021">
        <w:tab/>
        <w:t xml:space="preserve">4. Дата  и время  проведения публичных слушаний:  </w:t>
      </w:r>
      <w:r w:rsidR="00980076" w:rsidRPr="00771021">
        <w:t>12  июля 2021</w:t>
      </w:r>
      <w:r w:rsidRPr="00771021">
        <w:t xml:space="preserve"> </w:t>
      </w:r>
      <w:r w:rsidR="00980076" w:rsidRPr="00771021">
        <w:t>года 10</w:t>
      </w:r>
      <w:r w:rsidRPr="00771021">
        <w:t>-00 часов.</w:t>
      </w:r>
    </w:p>
    <w:p w:rsidR="00EF0403" w:rsidRPr="00771021" w:rsidRDefault="00EF0403" w:rsidP="00C5755C">
      <w:pPr>
        <w:pStyle w:val="2"/>
        <w:spacing w:after="0" w:line="240" w:lineRule="auto"/>
        <w:jc w:val="both"/>
      </w:pPr>
      <w:r w:rsidRPr="00771021">
        <w:tab/>
        <w:t xml:space="preserve">5. Место проведения публичных слушаний: Оренбургская область, Переволоцкий район, с. </w:t>
      </w:r>
      <w:proofErr w:type="spellStart"/>
      <w:r w:rsidRPr="00771021">
        <w:t>К</w:t>
      </w:r>
      <w:r w:rsidR="00980076" w:rsidRPr="00771021">
        <w:t>ичкасс</w:t>
      </w:r>
      <w:proofErr w:type="spellEnd"/>
      <w:r w:rsidRPr="00771021">
        <w:t xml:space="preserve">, ул. </w:t>
      </w:r>
      <w:r w:rsidR="00980076" w:rsidRPr="00771021">
        <w:t>Ленинская</w:t>
      </w:r>
      <w:r w:rsidRPr="00771021">
        <w:t xml:space="preserve">. </w:t>
      </w:r>
      <w:r w:rsidR="00980076" w:rsidRPr="00771021">
        <w:t>21А</w:t>
      </w:r>
      <w:r w:rsidRPr="00771021">
        <w:t>.</w:t>
      </w:r>
      <w:r w:rsidRPr="00771021">
        <w:tab/>
        <w:t xml:space="preserve"> </w:t>
      </w:r>
    </w:p>
    <w:p w:rsidR="00EF0403" w:rsidRPr="00771021" w:rsidRDefault="00EF0403" w:rsidP="00C5755C">
      <w:pPr>
        <w:ind w:firstLine="708"/>
        <w:jc w:val="both"/>
        <w:rPr>
          <w:rStyle w:val="a6"/>
          <w:sz w:val="24"/>
          <w:szCs w:val="24"/>
        </w:rPr>
      </w:pPr>
      <w:r w:rsidRPr="00771021">
        <w:rPr>
          <w:sz w:val="24"/>
          <w:szCs w:val="24"/>
        </w:rPr>
        <w:t>6. Форм</w:t>
      </w:r>
      <w:r w:rsidR="00980076" w:rsidRPr="00771021">
        <w:rPr>
          <w:sz w:val="24"/>
          <w:szCs w:val="24"/>
        </w:rPr>
        <w:t>а проведения публичных слушаний</w:t>
      </w:r>
      <w:r w:rsidRPr="00771021">
        <w:rPr>
          <w:sz w:val="24"/>
          <w:szCs w:val="24"/>
        </w:rPr>
        <w:t xml:space="preserve">: собрание участников публичных слушаний.        </w:t>
      </w:r>
    </w:p>
    <w:p w:rsidR="00EF0403" w:rsidRPr="00771021" w:rsidRDefault="00EF0403" w:rsidP="00C5755C">
      <w:pPr>
        <w:pStyle w:val="2"/>
        <w:spacing w:after="0" w:line="240" w:lineRule="auto"/>
        <w:ind w:firstLine="708"/>
        <w:jc w:val="both"/>
        <w:rPr>
          <w:rStyle w:val="a6"/>
          <w:color w:val="auto"/>
          <w:u w:val="none"/>
        </w:rPr>
      </w:pPr>
      <w:r w:rsidRPr="00771021">
        <w:rPr>
          <w:rStyle w:val="a6"/>
          <w:color w:val="auto"/>
          <w:u w:val="none"/>
        </w:rPr>
        <w:t>7.</w:t>
      </w:r>
      <w:r w:rsidR="00980076" w:rsidRPr="00771021">
        <w:rPr>
          <w:rStyle w:val="a6"/>
          <w:color w:val="auto"/>
          <w:u w:val="none"/>
        </w:rPr>
        <w:t xml:space="preserve"> </w:t>
      </w:r>
      <w:r w:rsidRPr="00771021">
        <w:rPr>
          <w:rStyle w:val="a6"/>
          <w:color w:val="auto"/>
          <w:u w:val="none"/>
        </w:rPr>
        <w:t>Предложения и замечания участниками публичных слушаний принимаются:</w:t>
      </w:r>
    </w:p>
    <w:p w:rsidR="00EF0403" w:rsidRPr="00771021" w:rsidRDefault="00EF0403" w:rsidP="00C5755C">
      <w:pPr>
        <w:pStyle w:val="2"/>
        <w:spacing w:after="0" w:line="240" w:lineRule="auto"/>
        <w:jc w:val="both"/>
      </w:pPr>
      <w:r w:rsidRPr="00771021">
        <w:t xml:space="preserve">- в письменной или устной форме в ходе проведения собрания  участников публичных слушаний; </w:t>
      </w:r>
    </w:p>
    <w:p w:rsidR="00EF0403" w:rsidRPr="00771021" w:rsidRDefault="00EF0403" w:rsidP="00C5755C">
      <w:pPr>
        <w:pStyle w:val="2"/>
        <w:spacing w:after="0" w:line="240" w:lineRule="auto"/>
        <w:jc w:val="both"/>
        <w:rPr>
          <w:rFonts w:ascii="Arial" w:hAnsi="Arial" w:cs="Arial"/>
        </w:rPr>
      </w:pPr>
      <w:r w:rsidRPr="00771021">
        <w:t xml:space="preserve"> - в письменной форме в адрес организатора  публичных слушаний не </w:t>
      </w:r>
      <w:proofErr w:type="gramStart"/>
      <w:r w:rsidRPr="00771021">
        <w:t>позднее</w:t>
      </w:r>
      <w:proofErr w:type="gramEnd"/>
      <w:r w:rsidRPr="00771021">
        <w:t xml:space="preserve"> чем до </w:t>
      </w:r>
      <w:r w:rsidR="00980076" w:rsidRPr="00771021">
        <w:t>10 июля 2021</w:t>
      </w:r>
      <w:r w:rsidRPr="00771021">
        <w:t xml:space="preserve"> по адресу:</w:t>
      </w:r>
      <w:r w:rsidR="00980076" w:rsidRPr="00771021">
        <w:t xml:space="preserve"> 461284</w:t>
      </w:r>
      <w:r w:rsidRPr="00771021">
        <w:t xml:space="preserve">, </w:t>
      </w:r>
      <w:r w:rsidR="00980076" w:rsidRPr="00771021">
        <w:t xml:space="preserve">Оренбургская область, Переволоцкий район, с. </w:t>
      </w:r>
      <w:proofErr w:type="spellStart"/>
      <w:r w:rsidR="00980076" w:rsidRPr="00771021">
        <w:t>Кичкасс</w:t>
      </w:r>
      <w:proofErr w:type="spellEnd"/>
      <w:r w:rsidR="00980076" w:rsidRPr="00771021">
        <w:t>, ул. Ленинская. 21А.</w:t>
      </w:r>
      <w:r w:rsidRPr="00771021">
        <w:t>, контактный телефон:83533824</w:t>
      </w:r>
      <w:r w:rsidR="00980076" w:rsidRPr="00771021">
        <w:t>741</w:t>
      </w:r>
      <w:r w:rsidRPr="00771021">
        <w:t xml:space="preserve">; адрес электронной почты: </w:t>
      </w:r>
      <w:r w:rsidR="00980076" w:rsidRPr="00771021">
        <w:rPr>
          <w:lang w:val="en-US"/>
        </w:rPr>
        <w:t>k</w:t>
      </w:r>
      <w:r w:rsidR="00980076" w:rsidRPr="00771021">
        <w:t>.</w:t>
      </w:r>
      <w:proofErr w:type="spellStart"/>
      <w:r w:rsidR="00980076" w:rsidRPr="00771021">
        <w:rPr>
          <w:lang w:val="en-US"/>
        </w:rPr>
        <w:t>sowet</w:t>
      </w:r>
      <w:proofErr w:type="spellEnd"/>
      <w:r w:rsidR="00980076" w:rsidRPr="00771021">
        <w:t>@</w:t>
      </w:r>
      <w:proofErr w:type="spellStart"/>
      <w:r w:rsidR="00980076" w:rsidRPr="00771021">
        <w:rPr>
          <w:lang w:val="en-US"/>
        </w:rPr>
        <w:t>yandex</w:t>
      </w:r>
      <w:proofErr w:type="spellEnd"/>
      <w:r w:rsidR="00980076" w:rsidRPr="00771021">
        <w:t>.</w:t>
      </w:r>
      <w:proofErr w:type="spellStart"/>
      <w:r w:rsidR="00980076" w:rsidRPr="00771021">
        <w:rPr>
          <w:lang w:val="en-US"/>
        </w:rPr>
        <w:t>ru</w:t>
      </w:r>
      <w:proofErr w:type="spellEnd"/>
    </w:p>
    <w:p w:rsidR="00EF0403" w:rsidRPr="00771021" w:rsidRDefault="00EF0403" w:rsidP="00C5755C">
      <w:pPr>
        <w:pStyle w:val="2"/>
        <w:spacing w:after="0" w:line="240" w:lineRule="auto"/>
        <w:ind w:firstLine="708"/>
        <w:jc w:val="both"/>
        <w:rPr>
          <w:rStyle w:val="FontStyle25"/>
          <w:sz w:val="24"/>
          <w:szCs w:val="24"/>
        </w:rPr>
      </w:pPr>
      <w:r w:rsidRPr="00771021">
        <w:rPr>
          <w:rStyle w:val="FontStyle25"/>
          <w:sz w:val="24"/>
          <w:szCs w:val="24"/>
        </w:rPr>
        <w:t xml:space="preserve">8. Участниками публичных слушаний </w:t>
      </w:r>
      <w:r w:rsidRPr="00771021">
        <w:t xml:space="preserve">об изменении  </w:t>
      </w:r>
      <w:r w:rsidR="00771021" w:rsidRPr="00771021">
        <w:t xml:space="preserve">вида разрешенного использования   земельного участка, кадастровый номер 56:23:0702002:518 категория земель: земли населенных пунктов, разрешенное использование: для ведения личного подсобного хозяйства, расположенного по адресу: Оренбургская область, Переволоцкий район, </w:t>
      </w:r>
      <w:proofErr w:type="spellStart"/>
      <w:r w:rsidR="00771021" w:rsidRPr="00771021">
        <w:t>с</w:t>
      </w:r>
      <w:proofErr w:type="gramStart"/>
      <w:r w:rsidR="00771021" w:rsidRPr="00771021">
        <w:t>.К</w:t>
      </w:r>
      <w:proofErr w:type="gramEnd"/>
      <w:r w:rsidR="00771021" w:rsidRPr="00771021">
        <w:t>ичкасс</w:t>
      </w:r>
      <w:proofErr w:type="spellEnd"/>
      <w:r w:rsidR="00771021" w:rsidRPr="00771021">
        <w:t>, ул. Ленинская, д.4А, на условно разрешенный вид использования: «размещение объектов капитального строительства, предназначенных для продажи товаров, площадь которых составляет до  5000 кв.</w:t>
      </w:r>
      <w:r w:rsidR="00771021">
        <w:t xml:space="preserve"> </w:t>
      </w:r>
      <w:r w:rsidR="00771021" w:rsidRPr="00771021">
        <w:t>м» код.4.4. являются</w:t>
      </w:r>
      <w:r w:rsidRPr="00771021">
        <w:rPr>
          <w:rStyle w:val="FontStyle25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F0403" w:rsidRPr="00771021" w:rsidRDefault="00EF0403" w:rsidP="00C5755C">
      <w:pPr>
        <w:pStyle w:val="Style5"/>
        <w:widowControl/>
        <w:spacing w:line="240" w:lineRule="auto"/>
        <w:ind w:firstLine="710"/>
        <w:rPr>
          <w:rStyle w:val="FontStyle25"/>
          <w:sz w:val="24"/>
          <w:szCs w:val="24"/>
        </w:rPr>
      </w:pPr>
      <w:r w:rsidRPr="00771021">
        <w:rPr>
          <w:rStyle w:val="FontStyle25"/>
          <w:sz w:val="24"/>
          <w:szCs w:val="24"/>
        </w:rPr>
        <w:t>9.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F0403" w:rsidRPr="00771021" w:rsidRDefault="00EF0403" w:rsidP="00C5755C">
      <w:pPr>
        <w:pStyle w:val="Style5"/>
        <w:widowControl/>
        <w:spacing w:line="240" w:lineRule="auto"/>
        <w:ind w:firstLine="706"/>
        <w:rPr>
          <w:rStyle w:val="FontStyle25"/>
          <w:sz w:val="24"/>
          <w:szCs w:val="24"/>
        </w:rPr>
      </w:pPr>
      <w:r w:rsidRPr="00771021">
        <w:rPr>
          <w:rStyle w:val="FontStyle25"/>
          <w:sz w:val="24"/>
          <w:szCs w:val="24"/>
        </w:rPr>
        <w:t>10.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EF0403" w:rsidRPr="00771021" w:rsidRDefault="00EF0403" w:rsidP="00C5755C">
      <w:pPr>
        <w:pStyle w:val="Style5"/>
        <w:widowControl/>
        <w:spacing w:line="240" w:lineRule="auto"/>
        <w:ind w:firstLine="701"/>
        <w:rPr>
          <w:rStyle w:val="FontStyle25"/>
          <w:sz w:val="24"/>
          <w:szCs w:val="24"/>
        </w:rPr>
      </w:pPr>
      <w:r w:rsidRPr="00771021">
        <w:rPr>
          <w:rStyle w:val="FontStyle25"/>
          <w:sz w:val="24"/>
          <w:szCs w:val="24"/>
        </w:rPr>
        <w:t>11. Все поступившие замечания и предложения подлежат отражению в протоколе публичных слушаний.</w:t>
      </w:r>
    </w:p>
    <w:p w:rsidR="00B74D4F" w:rsidRPr="00771021" w:rsidRDefault="00EF0403" w:rsidP="00F936E3">
      <w:pPr>
        <w:pStyle w:val="Style5"/>
        <w:widowControl/>
        <w:spacing w:line="240" w:lineRule="auto"/>
        <w:ind w:firstLine="701"/>
      </w:pPr>
      <w:r w:rsidRPr="00771021">
        <w:rPr>
          <w:rStyle w:val="FontStyle25"/>
          <w:sz w:val="24"/>
          <w:szCs w:val="24"/>
        </w:rPr>
        <w:t>1.14 Внесенные предложения и замечания не рассматриваются в случае выявления по результатам обработки данных факта представления участником публичных слушаний недостоверных сведений, о чем заявитель уведомляется публичных слушаний не позднее даты вынесения заключения о результатах публичных слушаний.</w:t>
      </w:r>
    </w:p>
    <w:sectPr w:rsidR="00B74D4F" w:rsidRPr="00771021" w:rsidSect="00C5755C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0E3"/>
    <w:multiLevelType w:val="hybridMultilevel"/>
    <w:tmpl w:val="01BAB3B0"/>
    <w:lvl w:ilvl="0" w:tplc="CCDA670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7B125BB"/>
    <w:multiLevelType w:val="hybridMultilevel"/>
    <w:tmpl w:val="564280B8"/>
    <w:lvl w:ilvl="0" w:tplc="E57C59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2AD59F5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835061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763D0B"/>
    <w:multiLevelType w:val="hybridMultilevel"/>
    <w:tmpl w:val="01BAB3B0"/>
    <w:lvl w:ilvl="0" w:tplc="CCDA670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C"/>
    <w:rsid w:val="0006414F"/>
    <w:rsid w:val="000B2195"/>
    <w:rsid w:val="00155342"/>
    <w:rsid w:val="00162CD2"/>
    <w:rsid w:val="0021749C"/>
    <w:rsid w:val="00243ECC"/>
    <w:rsid w:val="0025790C"/>
    <w:rsid w:val="002946C7"/>
    <w:rsid w:val="00296E07"/>
    <w:rsid w:val="00300EEF"/>
    <w:rsid w:val="003171DC"/>
    <w:rsid w:val="00362E74"/>
    <w:rsid w:val="003A0016"/>
    <w:rsid w:val="0047525A"/>
    <w:rsid w:val="004F6DA8"/>
    <w:rsid w:val="00501814"/>
    <w:rsid w:val="00522A18"/>
    <w:rsid w:val="005C747B"/>
    <w:rsid w:val="00620FBF"/>
    <w:rsid w:val="00621F6B"/>
    <w:rsid w:val="006957C1"/>
    <w:rsid w:val="006C25F8"/>
    <w:rsid w:val="006C6444"/>
    <w:rsid w:val="006F109E"/>
    <w:rsid w:val="00760B7E"/>
    <w:rsid w:val="00771021"/>
    <w:rsid w:val="007B2803"/>
    <w:rsid w:val="007C22F5"/>
    <w:rsid w:val="008157BF"/>
    <w:rsid w:val="00820849"/>
    <w:rsid w:val="008544A6"/>
    <w:rsid w:val="00870557"/>
    <w:rsid w:val="008E0E69"/>
    <w:rsid w:val="009311F4"/>
    <w:rsid w:val="00980076"/>
    <w:rsid w:val="009E72F2"/>
    <w:rsid w:val="00A349AE"/>
    <w:rsid w:val="00A46E19"/>
    <w:rsid w:val="00AD4436"/>
    <w:rsid w:val="00B122AF"/>
    <w:rsid w:val="00B628B3"/>
    <w:rsid w:val="00B74D4F"/>
    <w:rsid w:val="00B846A5"/>
    <w:rsid w:val="00B85F5C"/>
    <w:rsid w:val="00BE4258"/>
    <w:rsid w:val="00BF1317"/>
    <w:rsid w:val="00C5755C"/>
    <w:rsid w:val="00C65B48"/>
    <w:rsid w:val="00C932ED"/>
    <w:rsid w:val="00CF6043"/>
    <w:rsid w:val="00D2109A"/>
    <w:rsid w:val="00D51CF8"/>
    <w:rsid w:val="00DB39F3"/>
    <w:rsid w:val="00E2285F"/>
    <w:rsid w:val="00E24F10"/>
    <w:rsid w:val="00E25766"/>
    <w:rsid w:val="00EF0403"/>
    <w:rsid w:val="00F072FB"/>
    <w:rsid w:val="00F936E3"/>
    <w:rsid w:val="00FC536B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4D4F"/>
    <w:rPr>
      <w:color w:val="0000FF"/>
      <w:u w:val="single"/>
    </w:rPr>
  </w:style>
  <w:style w:type="paragraph" w:styleId="2">
    <w:name w:val="Body Text 2"/>
    <w:basedOn w:val="a"/>
    <w:link w:val="20"/>
    <w:rsid w:val="00B74D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4D4F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B74D4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0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4D4F"/>
    <w:rPr>
      <w:color w:val="0000FF"/>
      <w:u w:val="single"/>
    </w:rPr>
  </w:style>
  <w:style w:type="paragraph" w:styleId="2">
    <w:name w:val="Body Text 2"/>
    <w:basedOn w:val="a"/>
    <w:link w:val="20"/>
    <w:rsid w:val="00B74D4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4D4F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B74D4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F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HP</cp:lastModifiedBy>
  <cp:revision>13</cp:revision>
  <cp:lastPrinted>2021-06-21T09:32:00Z</cp:lastPrinted>
  <dcterms:created xsi:type="dcterms:W3CDTF">2020-11-02T10:27:00Z</dcterms:created>
  <dcterms:modified xsi:type="dcterms:W3CDTF">2021-07-12T05:40:00Z</dcterms:modified>
</cp:coreProperties>
</file>