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04" w:rsidRPr="002E6576" w:rsidRDefault="00BF5904" w:rsidP="00BF59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3" w:type="dxa"/>
        <w:tblLook w:val="04A0" w:firstRow="1" w:lastRow="0" w:firstColumn="1" w:lastColumn="0" w:noHBand="0" w:noVBand="1"/>
      </w:tblPr>
      <w:tblGrid>
        <w:gridCol w:w="5329"/>
        <w:gridCol w:w="4764"/>
      </w:tblGrid>
      <w:tr w:rsidR="00BF5904" w:rsidRPr="002E6576" w:rsidTr="002E6576">
        <w:trPr>
          <w:trHeight w:val="4247"/>
        </w:trPr>
        <w:tc>
          <w:tcPr>
            <w:tcW w:w="5329" w:type="dxa"/>
          </w:tcPr>
          <w:p w:rsidR="00BF5904" w:rsidRPr="002E6576" w:rsidRDefault="00BF5904" w:rsidP="00BF590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F5904" w:rsidRPr="002E6576" w:rsidRDefault="00BF5904" w:rsidP="00BF590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КИЧКАССКИЙ СЕЛЬСОВЕТ</w:t>
            </w:r>
          </w:p>
          <w:p w:rsidR="00BF5904" w:rsidRPr="002E6576" w:rsidRDefault="00BF5904" w:rsidP="00BF590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Переволоцкого района</w:t>
            </w:r>
          </w:p>
          <w:p w:rsidR="00BF5904" w:rsidRPr="002E6576" w:rsidRDefault="00BF5904" w:rsidP="00BF590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BF5904" w:rsidRPr="002E6576" w:rsidRDefault="00BF5904" w:rsidP="00BF5904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904" w:rsidRPr="002E6576" w:rsidRDefault="00BF5904" w:rsidP="002E657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F5904" w:rsidRPr="002E6576" w:rsidRDefault="00505FB2" w:rsidP="002E6576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от 21.02.2023 № 10</w:t>
            </w:r>
            <w:r w:rsidR="00BF5904" w:rsidRPr="002E657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BF5904" w:rsidRPr="002E6576" w:rsidRDefault="00BF5904" w:rsidP="00BF59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2E6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правовом </w:t>
            </w:r>
            <w:r w:rsidRPr="002E6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E657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просвещении и правовом</w:t>
            </w:r>
            <w:r w:rsidRPr="002E65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E6576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информировании</w:t>
            </w:r>
          </w:p>
          <w:p w:rsidR="00BF5904" w:rsidRPr="002E6576" w:rsidRDefault="00BF5904" w:rsidP="00BF59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граждан и организаций</w:t>
            </w:r>
          </w:p>
          <w:p w:rsidR="00BF5904" w:rsidRPr="002E6576" w:rsidRDefault="00BF5904" w:rsidP="00BF5904">
            <w:pPr>
              <w:pStyle w:val="1"/>
              <w:ind w:left="0" w:right="0" w:firstLine="46"/>
              <w:jc w:val="center"/>
              <w:rPr>
                <w:b w:val="0"/>
                <w:i/>
              </w:rPr>
            </w:pPr>
          </w:p>
          <w:p w:rsidR="00BF5904" w:rsidRPr="002E6576" w:rsidRDefault="00BF5904" w:rsidP="00BF590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4" w:type="dxa"/>
          </w:tcPr>
          <w:p w:rsidR="00BF5904" w:rsidRPr="002E6576" w:rsidRDefault="00BF5904" w:rsidP="00BF5904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28" w:rsidRPr="002E6576" w:rsidRDefault="00BE4628" w:rsidP="002E6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2E6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Федеральным </w:t>
      </w:r>
      <w:hyperlink r:id="rId6" w:history="1">
        <w:r w:rsidRPr="002E6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 </w:t>
      </w:r>
      <w:bookmarkStart w:id="0" w:name="_Hlk74033985"/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пунктами 1 и 3 статьи 28 Федерального закона от 21 ноября 2011 года N 324-ФЗ "О бесплатной юридической помощи в Российской Федерации", </w:t>
      </w:r>
      <w:bookmarkEnd w:id="0"/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Кичкасского</w:t>
      </w:r>
      <w:proofErr w:type="spellEnd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Переволоцкого района </w:t>
      </w:r>
      <w:proofErr w:type="gramEnd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 Совета депутатов</w:t>
      </w:r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Кичкасского</w:t>
      </w:r>
      <w:proofErr w:type="spellEnd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 2019 № 137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профилактики правонарушений на территории  </w:t>
      </w:r>
      <w:proofErr w:type="spellStart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Кичкасского</w:t>
      </w:r>
      <w:proofErr w:type="spellEnd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</w:t>
      </w:r>
      <w:r w:rsidR="0070514B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2E6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граждан и организаций (приложение № 1).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2E6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граждан и организаций (приложение № 2).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постановление </w:t>
      </w:r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proofErr w:type="spellStart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Кичкасский</w:t>
      </w:r>
      <w:proofErr w:type="spellEnd"/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</w:t>
      </w:r>
      <w:r w:rsidR="006E347D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администрации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679" w:rsidRPr="002E6576" w:rsidRDefault="004E1679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Pr="002E6576" w:rsidRDefault="00BE4628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2E6576" w:rsidP="00BE46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4628" w:rsidRPr="002E657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E347D" w:rsidRPr="002E65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347D" w:rsidRPr="002E657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6E347D" w:rsidRPr="002E6576"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</w:p>
    <w:p w:rsidR="00BE4628" w:rsidRPr="002E6576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5904" w:rsidRPr="002E6576" w:rsidRDefault="006E347D" w:rsidP="006E34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2E6576">
        <w:rPr>
          <w:rFonts w:ascii="Times New Roman" w:hAnsi="Times New Roman" w:cs="Times New Roman"/>
          <w:sz w:val="28"/>
          <w:szCs w:val="28"/>
        </w:rPr>
        <w:t>Разослано:    в дело, прокурору</w:t>
      </w:r>
    </w:p>
    <w:p w:rsidR="006E347D" w:rsidRPr="002E6576" w:rsidRDefault="006E347D" w:rsidP="006E347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E347D" w:rsidRPr="002E6576" w:rsidRDefault="006E347D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347D" w:rsidRPr="002E6576" w:rsidTr="00505FB2">
        <w:trPr>
          <w:trHeight w:val="983"/>
        </w:trPr>
        <w:tc>
          <w:tcPr>
            <w:tcW w:w="4927" w:type="dxa"/>
          </w:tcPr>
          <w:p w:rsidR="006E347D" w:rsidRPr="002E6576" w:rsidRDefault="006E347D" w:rsidP="006E347D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E347D" w:rsidRPr="002E6576" w:rsidRDefault="006E347D" w:rsidP="006E3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администрации</w:t>
            </w:r>
          </w:p>
          <w:p w:rsidR="006E347D" w:rsidRPr="002E6576" w:rsidRDefault="006E347D" w:rsidP="006E34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5FB2" w:rsidRPr="002E6576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505FB2" w:rsidRPr="002E6576">
              <w:rPr>
                <w:rFonts w:ascii="Times New Roman" w:hAnsi="Times New Roman" w:cs="Times New Roman"/>
                <w:sz w:val="28"/>
                <w:szCs w:val="28"/>
              </w:rPr>
              <w:t xml:space="preserve"> г. № 10-п</w:t>
            </w:r>
          </w:p>
          <w:p w:rsidR="006E347D" w:rsidRPr="002E6576" w:rsidRDefault="006E347D" w:rsidP="00BE462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28" w:rsidRPr="002E6576" w:rsidRDefault="00BE4628" w:rsidP="006E34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2E6576">
        <w:rPr>
          <w:rFonts w:ascii="Times New Roman" w:hAnsi="Times New Roman" w:cs="Times New Roman"/>
          <w:sz w:val="28"/>
          <w:szCs w:val="28"/>
        </w:rPr>
        <w:t>ПОЛОЖЕНИЕ</w:t>
      </w:r>
    </w:p>
    <w:p w:rsidR="00BE4628" w:rsidRPr="002E6576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576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BE4628" w:rsidRPr="002E6576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576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BE4628" w:rsidRPr="002E6576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E4628" w:rsidRPr="002E6576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</w:t>
      </w:r>
      <w:hyperlink r:id="rId7" w:history="1">
        <w:r w:rsidRPr="002E6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2E65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 182-ФЗ «Об основах системы профилактики правонарушений в Российской Федерации»,</w:t>
      </w:r>
      <w:r w:rsidRPr="002E6576">
        <w:rPr>
          <w:rFonts w:ascii="Times New Roman" w:hAnsi="Times New Roman" w:cs="Times New Roman"/>
          <w:sz w:val="28"/>
          <w:szCs w:val="28"/>
        </w:rPr>
        <w:t xml:space="preserve"> 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 и 3 статьи 28 Федерального закона от 21 ноября 2011 года N 324-ФЗ "О бесплатной юридической помощи в Российской Федерации"  определяет порядок подготовки и размещения</w:t>
      </w:r>
      <w:proofErr w:type="gramEnd"/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организаций на территории </w:t>
      </w:r>
      <w:r w:rsidR="00505FB2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="00505FB2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Кичкасский</w:t>
      </w:r>
      <w:proofErr w:type="spellEnd"/>
      <w:r w:rsidR="00505FB2"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</w:t>
      </w: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BE4628" w:rsidRPr="002E6576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BE4628" w:rsidRPr="002E6576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Информационный материал должен содержать: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аннотацию - краткое информационное сообщение о предмете информационного материала;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информационного материала;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публикации;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и отчество, должность, телефоны (автора информационного материала).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Информационные материалы могут содержать графическую, видео- или аудиоинформацию в форматах.</w:t>
      </w:r>
    </w:p>
    <w:p w:rsidR="00BE4628" w:rsidRPr="002E6576" w:rsidRDefault="00BE4628" w:rsidP="00BE4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Правовое информирование населения муниципального</w:t>
      </w:r>
    </w:p>
    <w:p w:rsidR="00BE4628" w:rsidRPr="002E6576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BE4628" w:rsidRPr="002E6576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правилах оказания муниципальных услуг;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 презентациях, фильмах, видеороликах;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объектах социальной рекламы;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целях обеспечения прав граждан на доступ к достоверной правовой информации правовая информация подлежит обновлению.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Администрация: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BE4628" w:rsidRPr="002E6576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2E6576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Правовое просвещение населения</w:t>
      </w:r>
    </w:p>
    <w:p w:rsidR="00BE4628" w:rsidRPr="002E6576" w:rsidRDefault="00BE4628" w:rsidP="00BE4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BE4628" w:rsidRPr="002E6576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План мероприятий по правовому информированию и правовому просвещению формируется на календарный год.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BE4628" w:rsidRPr="002E6576" w:rsidRDefault="00BE4628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Утвержденный план мероприятий размещается на официальном сайте муниципального образования.</w:t>
      </w: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83A" w:rsidRPr="002E6576" w:rsidRDefault="00CE383A" w:rsidP="00BE46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28" w:rsidRPr="002E6576" w:rsidRDefault="00BE4628" w:rsidP="00BE4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5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628" w:rsidRPr="002E6576" w:rsidRDefault="00BE4628" w:rsidP="00BE462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505FB2" w:rsidRPr="002E6576" w:rsidTr="00505FB2">
        <w:trPr>
          <w:trHeight w:val="841"/>
        </w:trPr>
        <w:tc>
          <w:tcPr>
            <w:tcW w:w="4501" w:type="dxa"/>
          </w:tcPr>
          <w:p w:rsidR="002E6576" w:rsidRDefault="002E6576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76" w:rsidRDefault="002E6576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76" w:rsidRDefault="002E6576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76" w:rsidRDefault="002E6576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76" w:rsidRDefault="002E6576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76" w:rsidRDefault="002E6576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FB2" w:rsidRPr="002E6576" w:rsidRDefault="00505FB2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5FB2" w:rsidRPr="002E6576" w:rsidRDefault="00505FB2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администрации</w:t>
            </w:r>
          </w:p>
          <w:p w:rsidR="00505FB2" w:rsidRPr="002E6576" w:rsidRDefault="00505FB2" w:rsidP="00505FB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г. № 10-п</w:t>
            </w:r>
          </w:p>
          <w:p w:rsidR="00505FB2" w:rsidRPr="002E6576" w:rsidRDefault="00505FB2" w:rsidP="00BE46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28" w:rsidRPr="002E6576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FB2" w:rsidRPr="002E6576" w:rsidRDefault="00505FB2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B2" w:rsidRPr="002E6576" w:rsidRDefault="00505FB2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5FB2" w:rsidRPr="002E6576" w:rsidRDefault="00505FB2" w:rsidP="00BE462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2E6576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E4628" w:rsidRPr="002E6576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6576">
        <w:rPr>
          <w:rFonts w:ascii="Times New Roman" w:hAnsi="Times New Roman" w:cs="Times New Roman"/>
          <w:sz w:val="28"/>
          <w:szCs w:val="28"/>
        </w:rPr>
        <w:t>ПРАВОВОГО ПРОСВЕЩЕНИЯ И ПРАВОВОГО ИНФОРМИРОВАНИЯ</w:t>
      </w:r>
    </w:p>
    <w:p w:rsidR="00BE4628" w:rsidRPr="002E6576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6576">
        <w:rPr>
          <w:rFonts w:ascii="Times New Roman" w:hAnsi="Times New Roman" w:cs="Times New Roman"/>
          <w:sz w:val="28"/>
          <w:szCs w:val="28"/>
        </w:rPr>
        <w:t>ГРАЖДАН И ОРГАНИЗАЦИЙ (ПРЕДОСТАВЛЕНИЕ ИНФОРМАЦИИ</w:t>
      </w:r>
      <w:proofErr w:type="gramEnd"/>
    </w:p>
    <w:p w:rsidR="00BE4628" w:rsidRPr="002E6576" w:rsidRDefault="00BE4628" w:rsidP="00BE4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6576">
        <w:rPr>
          <w:rFonts w:ascii="Times New Roman" w:hAnsi="Times New Roman" w:cs="Times New Roman"/>
          <w:sz w:val="28"/>
          <w:szCs w:val="28"/>
        </w:rPr>
        <w:t>ДЛЯ РАЗМЕЩЕНИЯ НА ИНТЕРНЕТ-САЙТЕ, В СМИ)</w:t>
      </w:r>
      <w:proofErr w:type="gramEnd"/>
    </w:p>
    <w:p w:rsidR="00BE4628" w:rsidRPr="002E6576" w:rsidRDefault="00BE4628" w:rsidP="00BE4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3120"/>
        <w:gridCol w:w="2472"/>
      </w:tblGrid>
      <w:tr w:rsidR="00BE4628" w:rsidRPr="002E6576" w:rsidTr="0084126A">
        <w:tc>
          <w:tcPr>
            <w:tcW w:w="540" w:type="dxa"/>
            <w:vAlign w:val="center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20" w:type="dxa"/>
            <w:vAlign w:val="center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E4628" w:rsidRPr="002E6576" w:rsidTr="0084126A">
        <w:tc>
          <w:tcPr>
            <w:tcW w:w="540" w:type="dxa"/>
            <w:vAlign w:val="center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vAlign w:val="center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vAlign w:val="center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2" w:type="dxa"/>
            <w:vAlign w:val="center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628" w:rsidRPr="002E6576" w:rsidTr="0084126A">
        <w:tc>
          <w:tcPr>
            <w:tcW w:w="540" w:type="dxa"/>
          </w:tcPr>
          <w:p w:rsidR="00BE4628" w:rsidRPr="002E6576" w:rsidRDefault="00BE4628" w:rsidP="008412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E4628" w:rsidRPr="002E6576" w:rsidRDefault="00BE4628" w:rsidP="00841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BE4628" w:rsidRPr="002E6576" w:rsidRDefault="00BE4628" w:rsidP="00841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BE4628" w:rsidRPr="002E6576" w:rsidRDefault="00BE4628" w:rsidP="008412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628" w:rsidRPr="002E6576" w:rsidRDefault="00BE4628" w:rsidP="00BE4628">
      <w:pPr>
        <w:pStyle w:val="ConsPlusNormal"/>
        <w:pBdr>
          <w:top w:val="single" w:sz="6" w:space="0" w:color="auto"/>
        </w:pBdr>
        <w:spacing w:before="100" w:after="100"/>
        <w:jc w:val="right"/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 w:rsidP="00BE4628">
      <w:pPr>
        <w:rPr>
          <w:rFonts w:ascii="Times New Roman" w:hAnsi="Times New Roman" w:cs="Times New Roman"/>
          <w:sz w:val="28"/>
          <w:szCs w:val="28"/>
        </w:rPr>
      </w:pPr>
    </w:p>
    <w:p w:rsidR="00BE4628" w:rsidRPr="002E6576" w:rsidRDefault="00BE4628">
      <w:pPr>
        <w:rPr>
          <w:rFonts w:ascii="Times New Roman" w:hAnsi="Times New Roman" w:cs="Times New Roman"/>
          <w:sz w:val="28"/>
          <w:szCs w:val="28"/>
        </w:rPr>
      </w:pPr>
    </w:p>
    <w:sectPr w:rsidR="00BE4628" w:rsidRPr="002E6576" w:rsidSect="00BF59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28"/>
    <w:rsid w:val="002C7EE8"/>
    <w:rsid w:val="002E6576"/>
    <w:rsid w:val="004E1679"/>
    <w:rsid w:val="00505FB2"/>
    <w:rsid w:val="006E347D"/>
    <w:rsid w:val="0070514B"/>
    <w:rsid w:val="00944BCB"/>
    <w:rsid w:val="00A13958"/>
    <w:rsid w:val="00BE4628"/>
    <w:rsid w:val="00BF5904"/>
    <w:rsid w:val="00C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F5904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59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BF590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28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F5904"/>
    <w:pPr>
      <w:widowControl w:val="0"/>
      <w:autoSpaceDE w:val="0"/>
      <w:autoSpaceDN w:val="0"/>
      <w:spacing w:after="0" w:line="240" w:lineRule="auto"/>
      <w:ind w:left="223" w:right="37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6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67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590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BF590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38CAA483CFAA2F404A1236789F3DB53277875CC19E7A5202FA0F47AcFs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38CAA483CFAA2F404A1236789F3DB502E7174C91BE7A5202FA0F47AcFs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3277875CC19E7A5202FA0F47AcFsBI" TargetMode="External"/><Relationship Id="rId5" Type="http://schemas.openxmlformats.org/officeDocument/2006/relationships/hyperlink" Target="consultantplus://offline/ref=93B38CAA483CFAA2F404A1236789F3DB502E7174C91BE7A5202FA0F47AcFs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Прекина Татьяна Викторовна</dc:creator>
  <cp:keywords/>
  <dc:description/>
  <cp:lastModifiedBy>HP</cp:lastModifiedBy>
  <cp:revision>6</cp:revision>
  <cp:lastPrinted>2022-11-03T11:52:00Z</cp:lastPrinted>
  <dcterms:created xsi:type="dcterms:W3CDTF">2022-11-01T16:05:00Z</dcterms:created>
  <dcterms:modified xsi:type="dcterms:W3CDTF">2023-02-27T04:33:00Z</dcterms:modified>
</cp:coreProperties>
</file>