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5495"/>
        <w:gridCol w:w="4252"/>
      </w:tblGrid>
      <w:tr w:rsidR="00284606" w:rsidTr="00284606">
        <w:tc>
          <w:tcPr>
            <w:tcW w:w="5495" w:type="dxa"/>
          </w:tcPr>
          <w:p w:rsidR="00284606" w:rsidRDefault="00284606">
            <w:pPr>
              <w:widowControl w:val="0"/>
              <w:autoSpaceDE w:val="0"/>
              <w:autoSpaceDN w:val="0"/>
              <w:adjustRightInd w:val="0"/>
              <w:spacing w:after="0" w:line="240" w:lineRule="auto"/>
              <w:jc w:val="center"/>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АДМИНИСТРАЦИЯ</w:t>
            </w:r>
          </w:p>
          <w:p w:rsidR="00284606" w:rsidRDefault="00284606">
            <w:pPr>
              <w:widowControl w:val="0"/>
              <w:autoSpaceDE w:val="0"/>
              <w:autoSpaceDN w:val="0"/>
              <w:adjustRightInd w:val="0"/>
              <w:spacing w:after="0" w:line="240" w:lineRule="auto"/>
              <w:jc w:val="center"/>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МУНИЦИПАЛЬНОГО ОБРАЗОВАНИЯ</w:t>
            </w:r>
          </w:p>
          <w:p w:rsidR="00284606" w:rsidRDefault="00284606">
            <w:pPr>
              <w:widowControl w:val="0"/>
              <w:autoSpaceDE w:val="0"/>
              <w:autoSpaceDN w:val="0"/>
              <w:adjustRightInd w:val="0"/>
              <w:spacing w:after="0" w:line="240" w:lineRule="auto"/>
              <w:jc w:val="center"/>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КИЧКАССКИЙ СЕЛЬСОВЕТ ПЕРЕВОЛОЦКОГО РАЙОНА</w:t>
            </w:r>
          </w:p>
          <w:p w:rsidR="00284606" w:rsidRDefault="00284606">
            <w:pPr>
              <w:widowControl w:val="0"/>
              <w:autoSpaceDE w:val="0"/>
              <w:autoSpaceDN w:val="0"/>
              <w:adjustRightInd w:val="0"/>
              <w:spacing w:after="0" w:line="240" w:lineRule="auto"/>
              <w:jc w:val="center"/>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ОРЕНБУРГСКОЙ ОБЛАСТИ</w:t>
            </w:r>
          </w:p>
          <w:p w:rsidR="00284606" w:rsidRDefault="00284606">
            <w:pPr>
              <w:widowControl w:val="0"/>
              <w:autoSpaceDE w:val="0"/>
              <w:autoSpaceDN w:val="0"/>
              <w:adjustRightInd w:val="0"/>
              <w:spacing w:after="0" w:line="240" w:lineRule="auto"/>
              <w:jc w:val="both"/>
              <w:rPr>
                <w:rFonts w:ascii="Times New Roman" w:eastAsia="Times New Roman" w:hAnsi="Times New Roman"/>
                <w:b/>
                <w:bCs/>
                <w:sz w:val="20"/>
                <w:szCs w:val="28"/>
                <w:lang w:eastAsia="ru-RU"/>
              </w:rPr>
            </w:pPr>
          </w:p>
          <w:p w:rsidR="00284606" w:rsidRDefault="00284606">
            <w:pPr>
              <w:widowControl w:val="0"/>
              <w:autoSpaceDE w:val="0"/>
              <w:autoSpaceDN w:val="0"/>
              <w:adjustRightInd w:val="0"/>
              <w:spacing w:after="0" w:line="240" w:lineRule="auto"/>
              <w:jc w:val="center"/>
              <w:rPr>
                <w:rFonts w:ascii="Times New Roman" w:eastAsia="Times New Roman" w:hAnsi="Times New Roman"/>
                <w:b/>
                <w:bCs/>
                <w:sz w:val="20"/>
                <w:szCs w:val="28"/>
                <w:lang w:eastAsia="ru-RU"/>
              </w:rPr>
            </w:pPr>
            <w:r>
              <w:rPr>
                <w:rFonts w:ascii="Times New Roman" w:eastAsia="Times New Roman" w:hAnsi="Times New Roman"/>
                <w:b/>
                <w:bCs/>
                <w:sz w:val="28"/>
                <w:szCs w:val="28"/>
                <w:lang w:eastAsia="ru-RU"/>
              </w:rPr>
              <w:t>ПОСТАНОВЛЕНИЕ</w:t>
            </w:r>
          </w:p>
          <w:p w:rsidR="00284606" w:rsidRDefault="0028460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19.04.2023 № 20-п</w:t>
            </w:r>
          </w:p>
          <w:p w:rsidR="00284606" w:rsidRDefault="00284606">
            <w:pPr>
              <w:spacing w:after="0" w:line="240" w:lineRule="auto"/>
              <w:rPr>
                <w:rFonts w:ascii="Times New Roman" w:eastAsia="Times New Roman" w:hAnsi="Times New Roman"/>
                <w:color w:val="000000"/>
                <w:sz w:val="28"/>
                <w:szCs w:val="24"/>
                <w:lang w:eastAsia="ru-RU"/>
              </w:rPr>
            </w:pPr>
          </w:p>
          <w:p w:rsidR="00284606" w:rsidRDefault="00284606">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color w:val="000000"/>
                <w:sz w:val="28"/>
                <w:szCs w:val="24"/>
                <w:lang w:eastAsia="ru-RU"/>
              </w:rPr>
              <w:t xml:space="preserve">Об утверждении порядка ремонта и </w:t>
            </w:r>
            <w:proofErr w:type="gramStart"/>
            <w:r>
              <w:rPr>
                <w:rFonts w:ascii="Times New Roman" w:eastAsia="Times New Roman" w:hAnsi="Times New Roman"/>
                <w:color w:val="000000"/>
                <w:sz w:val="28"/>
                <w:szCs w:val="24"/>
                <w:lang w:eastAsia="ru-RU"/>
              </w:rPr>
              <w:t>содержания</w:t>
            </w:r>
            <w:proofErr w:type="gramEnd"/>
            <w:r>
              <w:rPr>
                <w:rFonts w:ascii="Times New Roman" w:eastAsia="Times New Roman" w:hAnsi="Times New Roman"/>
                <w:color w:val="000000"/>
                <w:sz w:val="28"/>
                <w:szCs w:val="24"/>
                <w:lang w:eastAsia="ru-RU"/>
              </w:rPr>
              <w:t xml:space="preserve"> автомобильных дорог общего пользования местного значения муниципального образования </w:t>
            </w:r>
            <w:proofErr w:type="spellStart"/>
            <w:r>
              <w:rPr>
                <w:rFonts w:ascii="Times New Roman" w:eastAsia="Times New Roman" w:hAnsi="Times New Roman"/>
                <w:color w:val="000000"/>
                <w:sz w:val="28"/>
                <w:szCs w:val="24"/>
                <w:lang w:eastAsia="ru-RU"/>
              </w:rPr>
              <w:t>Кичкасский</w:t>
            </w:r>
            <w:proofErr w:type="spellEnd"/>
            <w:r>
              <w:rPr>
                <w:rFonts w:ascii="Times New Roman" w:eastAsia="Times New Roman" w:hAnsi="Times New Roman"/>
                <w:color w:val="000000"/>
                <w:sz w:val="28"/>
                <w:szCs w:val="24"/>
                <w:lang w:eastAsia="ru-RU"/>
              </w:rPr>
              <w:t xml:space="preserve"> сельсовет Переволоцкого района Оренбургской области</w:t>
            </w:r>
          </w:p>
        </w:tc>
        <w:tc>
          <w:tcPr>
            <w:tcW w:w="4252" w:type="dxa"/>
          </w:tcPr>
          <w:p w:rsidR="00284606" w:rsidRDefault="00284606">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284606" w:rsidRDefault="00284606">
            <w:pPr>
              <w:widowControl w:val="0"/>
              <w:autoSpaceDE w:val="0"/>
              <w:autoSpaceDN w:val="0"/>
              <w:adjustRightInd w:val="0"/>
              <w:spacing w:after="0" w:line="240" w:lineRule="auto"/>
              <w:rPr>
                <w:rFonts w:ascii="Times New Roman" w:eastAsia="Times New Roman" w:hAnsi="Times New Roman"/>
                <w:sz w:val="28"/>
                <w:szCs w:val="28"/>
                <w:lang w:eastAsia="ru-RU"/>
              </w:rPr>
            </w:pPr>
          </w:p>
          <w:p w:rsidR="00284606" w:rsidRDefault="00284606">
            <w:pPr>
              <w:widowControl w:val="0"/>
              <w:tabs>
                <w:tab w:val="left" w:pos="2490"/>
              </w:tabs>
              <w:autoSpaceDE w:val="0"/>
              <w:autoSpaceDN w:val="0"/>
              <w:adjustRightInd w:val="0"/>
              <w:spacing w:after="0" w:line="240" w:lineRule="auto"/>
              <w:jc w:val="center"/>
              <w:rPr>
                <w:rFonts w:ascii="Times New Roman" w:eastAsia="Times New Roman" w:hAnsi="Times New Roman"/>
                <w:sz w:val="28"/>
                <w:szCs w:val="28"/>
                <w:lang w:eastAsia="ru-RU"/>
              </w:rPr>
            </w:pPr>
          </w:p>
        </w:tc>
      </w:tr>
    </w:tbl>
    <w:p w:rsidR="00284606" w:rsidRDefault="00284606" w:rsidP="00284606">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p>
    <w:p w:rsidR="00284606" w:rsidRDefault="00284606" w:rsidP="00284606">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proofErr w:type="gramStart"/>
      <w:r>
        <w:rPr>
          <w:rFonts w:ascii="Times New Roman" w:hAnsi="Times New Roman"/>
          <w:color w:val="000000"/>
          <w:sz w:val="28"/>
          <w:szCs w:val="28"/>
          <w:shd w:val="clear" w:color="auto" w:fill="FFFFFF"/>
        </w:rPr>
        <w:t xml:space="preserve">В соответствии со </w:t>
      </w:r>
      <w:hyperlink r:id="rId5" w:anchor="/document/12157004/entry/13" w:history="1">
        <w:r>
          <w:rPr>
            <w:rStyle w:val="a3"/>
            <w:color w:val="000000"/>
            <w:sz w:val="28"/>
            <w:szCs w:val="28"/>
            <w:u w:val="none"/>
            <w:shd w:val="clear" w:color="auto" w:fill="FFFFFF"/>
          </w:rPr>
          <w:t>статьей 13</w:t>
        </w:r>
      </w:hyperlink>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 xml:space="preserve">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6" w:anchor="/document/186367/entry/160105" w:history="1">
        <w:r>
          <w:rPr>
            <w:rStyle w:val="a3"/>
            <w:color w:val="000000"/>
            <w:sz w:val="28"/>
            <w:szCs w:val="28"/>
            <w:u w:val="none"/>
            <w:shd w:val="clear" w:color="auto" w:fill="FFFFFF"/>
          </w:rPr>
          <w:t>пунктом 5 части 1 статьи 1</w:t>
        </w:r>
      </w:hyperlink>
      <w:r>
        <w:rPr>
          <w:rFonts w:ascii="Times New Roman" w:hAnsi="Times New Roman"/>
          <w:color w:val="000000"/>
          <w:sz w:val="28"/>
          <w:szCs w:val="28"/>
        </w:rPr>
        <w:t xml:space="preserve">4 </w:t>
      </w:r>
      <w:r>
        <w:rPr>
          <w:rFonts w:ascii="Times New Roman" w:hAnsi="Times New Roman"/>
          <w:color w:val="000000"/>
          <w:sz w:val="28"/>
          <w:szCs w:val="28"/>
          <w:shd w:val="clear" w:color="auto" w:fill="FFFFFF"/>
        </w:rPr>
        <w:t>Федерального закона от 06.10.2003 № 131-ФЗ «Об общих принципах организации местного самоуправления в Российской Федерации», статьей 4 Закона Оренбургской области от 21.02.1996 «Об организации местного</w:t>
      </w:r>
      <w:proofErr w:type="gramEnd"/>
      <w:r>
        <w:rPr>
          <w:rFonts w:ascii="Times New Roman" w:hAnsi="Times New Roman"/>
          <w:color w:val="000000"/>
          <w:sz w:val="28"/>
          <w:szCs w:val="28"/>
          <w:shd w:val="clear" w:color="auto" w:fill="FFFFFF"/>
        </w:rPr>
        <w:t xml:space="preserve"> самоуправления в Оренбургской области», </w:t>
      </w:r>
      <w:r>
        <w:rPr>
          <w:rFonts w:ascii="Times New Roman" w:eastAsia="Times New Roman" w:hAnsi="Times New Roman"/>
          <w:color w:val="000000"/>
          <w:sz w:val="28"/>
          <w:szCs w:val="28"/>
          <w:lang w:eastAsia="ru-RU"/>
        </w:rPr>
        <w:t xml:space="preserve">руководствуясь Уставом муниципального образования </w:t>
      </w:r>
      <w:proofErr w:type="spellStart"/>
      <w:r>
        <w:rPr>
          <w:rFonts w:ascii="Times New Roman" w:eastAsia="Times New Roman" w:hAnsi="Times New Roman"/>
          <w:color w:val="000000"/>
          <w:sz w:val="28"/>
          <w:szCs w:val="28"/>
          <w:lang w:eastAsia="ru-RU"/>
        </w:rPr>
        <w:t>Кичкасский</w:t>
      </w:r>
      <w:proofErr w:type="spellEnd"/>
      <w:r>
        <w:rPr>
          <w:rFonts w:ascii="Times New Roman" w:eastAsia="Times New Roman" w:hAnsi="Times New Roman"/>
          <w:color w:val="000000"/>
          <w:sz w:val="28"/>
          <w:szCs w:val="28"/>
          <w:lang w:eastAsia="ru-RU"/>
        </w:rPr>
        <w:t xml:space="preserve"> сельсовет Переволоцкого района, Совет депутатов муниципального образования </w:t>
      </w:r>
      <w:proofErr w:type="spellStart"/>
      <w:r>
        <w:rPr>
          <w:rFonts w:ascii="Times New Roman" w:eastAsia="Times New Roman" w:hAnsi="Times New Roman"/>
          <w:color w:val="000000"/>
          <w:sz w:val="28"/>
          <w:szCs w:val="28"/>
          <w:lang w:eastAsia="ru-RU"/>
        </w:rPr>
        <w:t>Кичкасский</w:t>
      </w:r>
      <w:proofErr w:type="spellEnd"/>
      <w:r>
        <w:rPr>
          <w:rFonts w:ascii="Times New Roman" w:eastAsia="Times New Roman" w:hAnsi="Times New Roman"/>
          <w:color w:val="000000"/>
          <w:sz w:val="28"/>
          <w:szCs w:val="28"/>
          <w:lang w:eastAsia="ru-RU"/>
        </w:rPr>
        <w:t xml:space="preserve"> сельсовет решил:</w:t>
      </w:r>
    </w:p>
    <w:p w:rsidR="00284606" w:rsidRDefault="00284606" w:rsidP="00284606">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w:t>
      </w:r>
      <w:r>
        <w:rPr>
          <w:rFonts w:ascii="Times New Roman" w:hAnsi="Times New Roman"/>
          <w:bCs/>
          <w:sz w:val="28"/>
          <w:szCs w:val="24"/>
        </w:rPr>
        <w:t xml:space="preserve">твердить </w:t>
      </w:r>
      <w:r>
        <w:rPr>
          <w:rFonts w:ascii="Times New Roman" w:eastAsia="Times New Roman" w:hAnsi="Times New Roman"/>
          <w:color w:val="000000"/>
          <w:sz w:val="28"/>
          <w:szCs w:val="24"/>
          <w:lang w:eastAsia="ru-RU"/>
        </w:rPr>
        <w:t xml:space="preserve">порядок ремонта и </w:t>
      </w:r>
      <w:proofErr w:type="gramStart"/>
      <w:r>
        <w:rPr>
          <w:rFonts w:ascii="Times New Roman" w:eastAsia="Times New Roman" w:hAnsi="Times New Roman"/>
          <w:color w:val="000000"/>
          <w:sz w:val="28"/>
          <w:szCs w:val="24"/>
          <w:lang w:eastAsia="ru-RU"/>
        </w:rPr>
        <w:t>содержания</w:t>
      </w:r>
      <w:proofErr w:type="gramEnd"/>
      <w:r>
        <w:rPr>
          <w:rFonts w:ascii="Times New Roman" w:eastAsia="Times New Roman" w:hAnsi="Times New Roman"/>
          <w:color w:val="000000"/>
          <w:sz w:val="28"/>
          <w:szCs w:val="24"/>
          <w:lang w:eastAsia="ru-RU"/>
        </w:rPr>
        <w:t xml:space="preserve"> автомобильных дорог общего пользования местного значения муниципального образования </w:t>
      </w:r>
      <w:proofErr w:type="spellStart"/>
      <w:r>
        <w:rPr>
          <w:rFonts w:ascii="Times New Roman" w:eastAsia="Times New Roman" w:hAnsi="Times New Roman"/>
          <w:color w:val="000000"/>
          <w:sz w:val="28"/>
          <w:szCs w:val="24"/>
          <w:lang w:eastAsia="ru-RU"/>
        </w:rPr>
        <w:t>Кичкасский</w:t>
      </w:r>
      <w:proofErr w:type="spellEnd"/>
      <w:r>
        <w:rPr>
          <w:rFonts w:ascii="Times New Roman" w:eastAsia="Times New Roman" w:hAnsi="Times New Roman"/>
          <w:color w:val="000000"/>
          <w:sz w:val="28"/>
          <w:szCs w:val="24"/>
          <w:lang w:eastAsia="ru-RU"/>
        </w:rPr>
        <w:t xml:space="preserve"> сельсовет Переволоцкого района Оренбургской области</w:t>
      </w:r>
      <w:r>
        <w:rPr>
          <w:rFonts w:ascii="Times New Roman" w:hAnsi="Times New Roman"/>
          <w:bCs/>
          <w:sz w:val="28"/>
          <w:szCs w:val="24"/>
        </w:rPr>
        <w:t>,</w:t>
      </w:r>
      <w:r>
        <w:rPr>
          <w:rFonts w:ascii="Times New Roman" w:eastAsia="Times New Roman" w:hAnsi="Times New Roman"/>
          <w:sz w:val="28"/>
          <w:szCs w:val="28"/>
          <w:lang w:eastAsia="ru-RU"/>
        </w:rPr>
        <w:t xml:space="preserve"> согласно приложению.</w:t>
      </w:r>
    </w:p>
    <w:p w:rsidR="00284606" w:rsidRDefault="00284606" w:rsidP="00284606">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депутатскую комиссию </w:t>
      </w:r>
      <w:r>
        <w:rPr>
          <w:rFonts w:ascii="Times New Roman" w:hAnsi="Times New Roman"/>
          <w:color w:val="FF0000"/>
          <w:sz w:val="28"/>
          <w:szCs w:val="28"/>
        </w:rPr>
        <w:t xml:space="preserve"> </w:t>
      </w:r>
      <w:r>
        <w:rPr>
          <w:rFonts w:ascii="Times New Roman" w:hAnsi="Times New Roman"/>
          <w:sz w:val="28"/>
          <w:szCs w:val="28"/>
        </w:rPr>
        <w:t>по бюджетной, налоговой и финансовой  политике</w:t>
      </w:r>
      <w:r>
        <w:rPr>
          <w:rFonts w:ascii="Times New Roman" w:eastAsia="Times New Roman" w:hAnsi="Times New Roman"/>
          <w:sz w:val="28"/>
          <w:szCs w:val="28"/>
          <w:lang w:eastAsia="ru-RU"/>
        </w:rPr>
        <w:t>.</w:t>
      </w:r>
    </w:p>
    <w:p w:rsidR="00284606" w:rsidRDefault="00284606" w:rsidP="00284606">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Настоящее решение вступает в силу со дня его обнародования в установленном порядке и подлежит размещению на официальном сайте администрации </w:t>
      </w:r>
      <w:proofErr w:type="spellStart"/>
      <w:r>
        <w:rPr>
          <w:rFonts w:ascii="Times New Roman" w:eastAsia="Times New Roman" w:hAnsi="Times New Roman"/>
          <w:sz w:val="28"/>
          <w:szCs w:val="28"/>
          <w:lang w:eastAsia="ru-RU"/>
        </w:rPr>
        <w:t>Кичкасский</w:t>
      </w:r>
      <w:proofErr w:type="spellEnd"/>
      <w:r>
        <w:rPr>
          <w:rFonts w:ascii="Times New Roman" w:eastAsia="Times New Roman" w:hAnsi="Times New Roman"/>
          <w:sz w:val="28"/>
          <w:szCs w:val="28"/>
          <w:lang w:eastAsia="ru-RU"/>
        </w:rPr>
        <w:t xml:space="preserve"> сельсовет. </w:t>
      </w:r>
    </w:p>
    <w:p w:rsidR="00284606" w:rsidRDefault="00284606" w:rsidP="0028460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84606" w:rsidRDefault="00284606" w:rsidP="00284606">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муниципального образования                                             </w:t>
      </w:r>
      <w:proofErr w:type="spellStart"/>
      <w:r>
        <w:rPr>
          <w:rFonts w:ascii="Times New Roman" w:eastAsia="Times New Roman" w:hAnsi="Times New Roman"/>
          <w:sz w:val="28"/>
          <w:szCs w:val="28"/>
          <w:lang w:eastAsia="ru-RU"/>
        </w:rPr>
        <w:t>Л.А.Кретинина</w:t>
      </w:r>
      <w:proofErr w:type="spellEnd"/>
    </w:p>
    <w:p w:rsidR="00284606" w:rsidRDefault="00284606" w:rsidP="0028460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84606" w:rsidRDefault="00284606" w:rsidP="0028460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84606" w:rsidRDefault="00284606" w:rsidP="0028460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84606" w:rsidRDefault="00284606" w:rsidP="0028460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84606" w:rsidRDefault="00284606" w:rsidP="0028460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Разослано: в места обнародования, постоянным комиссиям, прокурору</w:t>
      </w:r>
    </w:p>
    <w:p w:rsidR="00284606" w:rsidRDefault="00284606" w:rsidP="0028460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284606" w:rsidRDefault="00284606" w:rsidP="00284606">
      <w:pPr>
        <w:widowControl w:val="0"/>
        <w:autoSpaceDE w:val="0"/>
        <w:autoSpaceDN w:val="0"/>
        <w:adjustRightInd w:val="0"/>
        <w:spacing w:after="0" w:line="240" w:lineRule="auto"/>
        <w:rPr>
          <w:rFonts w:ascii="Times New Roman" w:eastAsia="Times New Roman" w:hAnsi="Times New Roman"/>
          <w:sz w:val="24"/>
          <w:szCs w:val="24"/>
          <w:lang w:eastAsia="ru-RU"/>
        </w:rPr>
      </w:pPr>
    </w:p>
    <w:p w:rsidR="00284606" w:rsidRDefault="00284606" w:rsidP="00284606">
      <w:pPr>
        <w:widowControl w:val="0"/>
        <w:autoSpaceDE w:val="0"/>
        <w:autoSpaceDN w:val="0"/>
        <w:adjustRightInd w:val="0"/>
        <w:spacing w:after="0" w:line="240" w:lineRule="auto"/>
        <w:rPr>
          <w:rFonts w:ascii="Times New Roman" w:eastAsia="Times New Roman" w:hAnsi="Times New Roman"/>
          <w:sz w:val="24"/>
          <w:szCs w:val="24"/>
          <w:lang w:eastAsia="ru-RU"/>
        </w:rPr>
      </w:pPr>
    </w:p>
    <w:p w:rsidR="00284606" w:rsidRDefault="00284606" w:rsidP="002846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Приложение   </w:t>
      </w:r>
    </w:p>
    <w:p w:rsidR="00284606" w:rsidRDefault="00284606" w:rsidP="002846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к постановлению</w:t>
      </w:r>
    </w:p>
    <w:p w:rsidR="00284606" w:rsidRDefault="00284606" w:rsidP="00284606">
      <w:pPr>
        <w:widowControl w:val="0"/>
        <w:tabs>
          <w:tab w:val="left" w:pos="504"/>
          <w:tab w:val="right" w:pos="9354"/>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ab/>
        <w:t>муниципального образования</w:t>
      </w:r>
    </w:p>
    <w:p w:rsidR="00284606" w:rsidRDefault="00284606" w:rsidP="002846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Кичкасский</w:t>
      </w:r>
      <w:proofErr w:type="spellEnd"/>
      <w:r>
        <w:rPr>
          <w:rFonts w:ascii="Times New Roman" w:eastAsia="Times New Roman" w:hAnsi="Times New Roman"/>
          <w:sz w:val="24"/>
          <w:szCs w:val="24"/>
          <w:lang w:eastAsia="ru-RU"/>
        </w:rPr>
        <w:t xml:space="preserve"> сельсовет</w:t>
      </w:r>
    </w:p>
    <w:p w:rsidR="00284606" w:rsidRDefault="00284606" w:rsidP="002846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Переволоцкого района</w:t>
      </w:r>
    </w:p>
    <w:p w:rsidR="00284606" w:rsidRDefault="00284606" w:rsidP="002846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Оренбургской области</w:t>
      </w:r>
    </w:p>
    <w:p w:rsidR="00284606" w:rsidRDefault="00284606" w:rsidP="0028460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bookmarkStart w:id="0" w:name="_GoBack"/>
      <w:r>
        <w:rPr>
          <w:rFonts w:ascii="Times New Roman" w:eastAsia="Times New Roman" w:hAnsi="Times New Roman"/>
          <w:sz w:val="24"/>
          <w:szCs w:val="24"/>
          <w:lang w:eastAsia="ru-RU"/>
        </w:rPr>
        <w:t xml:space="preserve">от </w:t>
      </w:r>
      <w:r w:rsidRPr="00284606">
        <w:rPr>
          <w:rFonts w:ascii="Times New Roman" w:eastAsia="Times New Roman" w:hAnsi="Times New Roman"/>
          <w:sz w:val="24"/>
          <w:szCs w:val="24"/>
          <w:lang w:eastAsia="ru-RU"/>
        </w:rPr>
        <w:t>19.04.2023 № 20-п</w:t>
      </w:r>
      <w:bookmarkEnd w:id="0"/>
    </w:p>
    <w:p w:rsidR="00284606" w:rsidRDefault="00284606" w:rsidP="00284606">
      <w:pPr>
        <w:widowControl w:val="0"/>
        <w:autoSpaceDE w:val="0"/>
        <w:autoSpaceDN w:val="0"/>
        <w:adjustRightInd w:val="0"/>
        <w:spacing w:after="0" w:line="240" w:lineRule="auto"/>
        <w:ind w:left="552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84606" w:rsidRDefault="00284606" w:rsidP="00284606">
      <w:pPr>
        <w:spacing w:after="0" w:line="240" w:lineRule="auto"/>
        <w:jc w:val="center"/>
        <w:rPr>
          <w:rFonts w:ascii="Times New Roman" w:eastAsia="Times New Roman" w:hAnsi="Times New Roman"/>
          <w:sz w:val="28"/>
          <w:szCs w:val="28"/>
        </w:rPr>
      </w:pPr>
    </w:p>
    <w:p w:rsidR="00284606" w:rsidRDefault="00284606" w:rsidP="00284606">
      <w:pPr>
        <w:pStyle w:val="headertext"/>
        <w:spacing w:before="0" w:beforeAutospacing="0" w:after="0" w:afterAutospacing="0"/>
        <w:jc w:val="center"/>
        <w:rPr>
          <w:b/>
          <w:color w:val="000000"/>
          <w:sz w:val="28"/>
          <w:szCs w:val="28"/>
        </w:rPr>
      </w:pPr>
      <w:r>
        <w:rPr>
          <w:b/>
          <w:color w:val="000000"/>
          <w:sz w:val="28"/>
          <w:szCs w:val="28"/>
        </w:rPr>
        <w:t xml:space="preserve">ПОРЯДОК </w:t>
      </w:r>
    </w:p>
    <w:p w:rsidR="00284606" w:rsidRDefault="00284606" w:rsidP="00284606">
      <w:pPr>
        <w:pStyle w:val="headertext"/>
        <w:spacing w:before="0" w:beforeAutospacing="0" w:after="0" w:afterAutospacing="0"/>
        <w:jc w:val="center"/>
        <w:rPr>
          <w:b/>
          <w:color w:val="000000"/>
          <w:sz w:val="28"/>
          <w:szCs w:val="28"/>
        </w:rPr>
      </w:pPr>
      <w:r>
        <w:rPr>
          <w:b/>
          <w:color w:val="000000"/>
          <w:sz w:val="28"/>
        </w:rPr>
        <w:t xml:space="preserve">ремонта и </w:t>
      </w:r>
      <w:proofErr w:type="gramStart"/>
      <w:r>
        <w:rPr>
          <w:b/>
          <w:color w:val="000000"/>
          <w:sz w:val="28"/>
        </w:rPr>
        <w:t>содержания</w:t>
      </w:r>
      <w:proofErr w:type="gramEnd"/>
      <w:r>
        <w:rPr>
          <w:b/>
          <w:color w:val="000000"/>
          <w:sz w:val="28"/>
        </w:rPr>
        <w:t xml:space="preserve"> автомобильных дорог общего пользования местного значения муниципального образования </w:t>
      </w:r>
      <w:proofErr w:type="spellStart"/>
      <w:r>
        <w:rPr>
          <w:b/>
          <w:color w:val="000000"/>
          <w:sz w:val="28"/>
        </w:rPr>
        <w:t>Кичкасский</w:t>
      </w:r>
      <w:proofErr w:type="spellEnd"/>
      <w:r>
        <w:rPr>
          <w:b/>
          <w:color w:val="000000"/>
          <w:sz w:val="28"/>
        </w:rPr>
        <w:t xml:space="preserve"> сельсовет Переволоцкого района Оренбургской области</w:t>
      </w:r>
    </w:p>
    <w:p w:rsidR="00284606" w:rsidRDefault="00284606" w:rsidP="00284606">
      <w:pPr>
        <w:pStyle w:val="headertext"/>
        <w:spacing w:before="0" w:beforeAutospacing="0" w:after="0" w:afterAutospacing="0"/>
        <w:jc w:val="center"/>
        <w:rPr>
          <w:b/>
          <w:color w:val="000000"/>
          <w:sz w:val="28"/>
          <w:szCs w:val="28"/>
        </w:rPr>
      </w:pPr>
    </w:p>
    <w:p w:rsidR="00284606" w:rsidRDefault="00284606" w:rsidP="00284606">
      <w:pPr>
        <w:pStyle w:val="headertext"/>
        <w:spacing w:before="0" w:beforeAutospacing="0" w:after="0" w:afterAutospacing="0"/>
        <w:jc w:val="center"/>
        <w:rPr>
          <w:color w:val="000000"/>
          <w:sz w:val="28"/>
          <w:szCs w:val="28"/>
        </w:rPr>
      </w:pPr>
      <w:r>
        <w:rPr>
          <w:b/>
          <w:color w:val="000000"/>
          <w:sz w:val="28"/>
          <w:szCs w:val="28"/>
        </w:rPr>
        <w:t>1. Общие положения</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xml:space="preserve">1.1. В настоящем Порядке используются основные понятия в соответствии с </w:t>
      </w:r>
      <w:hyperlink r:id="rId7" w:history="1">
        <w:r>
          <w:rPr>
            <w:rStyle w:val="a3"/>
            <w:color w:val="000000"/>
            <w:sz w:val="28"/>
            <w:szCs w:val="28"/>
          </w:rPr>
          <w:t>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Pr>
          <w:rStyle w:val="a3"/>
          <w:color w:val="000000"/>
          <w:sz w:val="28"/>
          <w:szCs w:val="28"/>
        </w:rPr>
        <w:t>»</w:t>
      </w:r>
      <w:r>
        <w:rPr>
          <w:color w:val="000000"/>
          <w:sz w:val="28"/>
          <w:szCs w:val="28"/>
        </w:rPr>
        <w:t>.</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xml:space="preserve">1.2. 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w:t>
      </w:r>
      <w:r>
        <w:rPr>
          <w:color w:val="000000"/>
          <w:sz w:val="28"/>
        </w:rPr>
        <w:t xml:space="preserve">муниципального образования </w:t>
      </w:r>
      <w:proofErr w:type="spellStart"/>
      <w:r>
        <w:rPr>
          <w:color w:val="000000"/>
          <w:sz w:val="28"/>
        </w:rPr>
        <w:t>Кичкасский</w:t>
      </w:r>
      <w:proofErr w:type="spellEnd"/>
      <w:r>
        <w:rPr>
          <w:color w:val="000000"/>
          <w:sz w:val="28"/>
        </w:rPr>
        <w:t xml:space="preserve"> сельсовет Переволоцкого района Оренбургской области</w:t>
      </w:r>
      <w:r>
        <w:rPr>
          <w:rStyle w:val="match"/>
          <w:color w:val="000000"/>
          <w:sz w:val="28"/>
          <w:szCs w:val="28"/>
        </w:rPr>
        <w:t xml:space="preserve">  </w:t>
      </w:r>
      <w:r>
        <w:rPr>
          <w:color w:val="000000"/>
          <w:sz w:val="28"/>
          <w:szCs w:val="28"/>
        </w:rPr>
        <w:t xml:space="preserve">(далее - автомобильные дороги), при выполнении которых не затрагиваются конструктивные и иные характеристики надежности и </w:t>
      </w:r>
      <w:proofErr w:type="gramStart"/>
      <w:r>
        <w:rPr>
          <w:color w:val="000000"/>
          <w:sz w:val="28"/>
          <w:szCs w:val="28"/>
        </w:rPr>
        <w:t>безопасности</w:t>
      </w:r>
      <w:proofErr w:type="gramEnd"/>
      <w:r>
        <w:rPr>
          <w:color w:val="000000"/>
          <w:sz w:val="28"/>
          <w:szCs w:val="28"/>
        </w:rPr>
        <w:t xml:space="preserve"> автомобильных дорог (далее - 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1.3.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оценка технического состояния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планирование работ по ремонту и содержанию автомобильных дорог, разработка проектной документации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проведение работ по ремонту автомобильных дорог и приёмка работ;</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проведение работ по содержанию автомобильных дорог и приемка работ;</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оценка качества по ремонту и содержанию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lastRenderedPageBreak/>
        <w:t xml:space="preserve">1.4. Организация работ по ремонту и содержанию автомобильных работ осуществляется Администрацией </w:t>
      </w:r>
      <w:proofErr w:type="spellStart"/>
      <w:r>
        <w:rPr>
          <w:color w:val="000000"/>
          <w:sz w:val="28"/>
          <w:szCs w:val="28"/>
        </w:rPr>
        <w:t>Кичкасского</w:t>
      </w:r>
      <w:proofErr w:type="spellEnd"/>
      <w:r>
        <w:rPr>
          <w:color w:val="000000"/>
          <w:sz w:val="28"/>
          <w:szCs w:val="28"/>
        </w:rPr>
        <w:t xml:space="preserve"> сельсовета (далее - уполномоченный орган).</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xml:space="preserve">1.5. 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 установленном </w:t>
      </w:r>
      <w:r>
        <w:rPr>
          <w:color w:val="22272F"/>
          <w:sz w:val="28"/>
          <w:szCs w:val="28"/>
          <w:shd w:val="clear" w:color="auto" w:fill="FFFFFF"/>
        </w:rPr>
        <w:t>Приказом Министерства транспорта РФ от 07.08.2020 № 288 «О порядке проведения оценки технического состояния автомобильных дорог»</w:t>
      </w:r>
      <w:r>
        <w:rPr>
          <w:color w:val="000000"/>
          <w:sz w:val="28"/>
          <w:szCs w:val="28"/>
        </w:rPr>
        <w:t>.</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1.6. </w:t>
      </w:r>
      <w:proofErr w:type="gramStart"/>
      <w:r>
        <w:rPr>
          <w:color w:val="000000"/>
          <w:sz w:val="28"/>
          <w:szCs w:val="28"/>
        </w:rPr>
        <w:t xml:space="preserve">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w:t>
      </w:r>
      <w:hyperlink r:id="rId8" w:history="1">
        <w:r>
          <w:rPr>
            <w:rStyle w:val="a3"/>
            <w:color w:val="000000"/>
            <w:sz w:val="28"/>
            <w:szCs w:val="28"/>
          </w:rPr>
          <w:t>приказом Министерства транспорта Российской Федерации от 16.11.2012 № 402</w:t>
        </w:r>
      </w:hyperlink>
      <w:r>
        <w:rPr>
          <w:color w:val="000000"/>
          <w:sz w:val="28"/>
          <w:szCs w:val="28"/>
        </w:rPr>
        <w:t xml:space="preserve"> (далее - Классификация работ по ремонту и содержанию автомобильных дорог), работы по ремонту и содержанию автомобильных дорог осуществляются в соответствии с </w:t>
      </w:r>
      <w:hyperlink r:id="rId9" w:history="1">
        <w:r>
          <w:rPr>
            <w:rStyle w:val="a3"/>
            <w:color w:val="000000"/>
            <w:sz w:val="28"/>
            <w:szCs w:val="28"/>
          </w:rPr>
          <w:t>Градостроительным кодексом Российской</w:t>
        </w:r>
        <w:proofErr w:type="gramEnd"/>
        <w:r>
          <w:rPr>
            <w:rStyle w:val="a3"/>
            <w:color w:val="000000"/>
            <w:sz w:val="28"/>
            <w:szCs w:val="28"/>
          </w:rPr>
          <w:t xml:space="preserve"> Федерации</w:t>
        </w:r>
      </w:hyperlink>
      <w:r>
        <w:rPr>
          <w:color w:val="000000"/>
          <w:sz w:val="28"/>
          <w:szCs w:val="28"/>
        </w:rPr>
        <w:t xml:space="preserve"> и </w:t>
      </w:r>
      <w:hyperlink r:id="rId10" w:history="1">
        <w:r>
          <w:rPr>
            <w:rStyle w:val="a3"/>
            <w:color w:val="000000"/>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Pr>
          <w:rStyle w:val="a3"/>
          <w:color w:val="000000"/>
          <w:sz w:val="28"/>
          <w:szCs w:val="28"/>
        </w:rPr>
        <w:t>»</w:t>
      </w:r>
      <w:r>
        <w:rPr>
          <w:color w:val="000000"/>
          <w:sz w:val="28"/>
          <w:szCs w:val="28"/>
        </w:rPr>
        <w:t>.</w:t>
      </w:r>
    </w:p>
    <w:p w:rsidR="00284606" w:rsidRDefault="00284606" w:rsidP="00284606">
      <w:pPr>
        <w:pStyle w:val="formattext"/>
        <w:spacing w:before="0" w:beforeAutospacing="0" w:after="0" w:afterAutospacing="0"/>
        <w:ind w:firstLine="709"/>
        <w:jc w:val="both"/>
        <w:rPr>
          <w:color w:val="000000"/>
          <w:sz w:val="28"/>
          <w:szCs w:val="28"/>
        </w:rPr>
      </w:pPr>
      <w:bookmarkStart w:id="1" w:name="P001C"/>
      <w:bookmarkEnd w:id="1"/>
    </w:p>
    <w:p w:rsidR="00284606" w:rsidRDefault="00284606" w:rsidP="00284606">
      <w:pPr>
        <w:pStyle w:val="headertext"/>
        <w:spacing w:before="0" w:beforeAutospacing="0" w:after="0" w:afterAutospacing="0"/>
        <w:jc w:val="center"/>
        <w:rPr>
          <w:b/>
          <w:color w:val="000000"/>
          <w:sz w:val="28"/>
          <w:szCs w:val="28"/>
        </w:rPr>
      </w:pPr>
      <w:r>
        <w:rPr>
          <w:b/>
          <w:color w:val="000000"/>
          <w:sz w:val="28"/>
          <w:szCs w:val="28"/>
        </w:rPr>
        <w:t>2. Оценка технического состояния автомобильных дорог и разработка проектов и (или) сметных расчетов</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2.1. </w:t>
      </w:r>
      <w:proofErr w:type="gramStart"/>
      <w:r>
        <w:rPr>
          <w:color w:val="000000"/>
          <w:sz w:val="28"/>
          <w:szCs w:val="28"/>
        </w:rPr>
        <w:t>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w:t>
      </w:r>
      <w:proofErr w:type="gramEnd"/>
      <w:r>
        <w:rPr>
          <w:color w:val="000000"/>
          <w:sz w:val="28"/>
          <w:szCs w:val="28"/>
        </w:rPr>
        <w:t xml:space="preserve"> год и плановый период).</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2.2. По результатам оценки технического состояния автомобильных дорог разрабатываются проекты и (или) сметные расчёты по ремонту или содержанию автомобильных дорог с учетом Классификации работ по ремонту и содержанию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2.3. При разработке проектов и (или) сметных расчетов по ремонту или содержанию автомобильных дорог должны учитываться следующие приоритеты:</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xml:space="preserve">а) проведение работ, влияющих на безопасность дорожного движения, в том числе восстановление и замена элементов удерживающих ограждений, </w:t>
      </w:r>
      <w:r>
        <w:rPr>
          <w:color w:val="000000"/>
          <w:sz w:val="28"/>
          <w:szCs w:val="28"/>
        </w:rPr>
        <w:lastRenderedPageBreak/>
        <w:t>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б)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bookmarkStart w:id="2" w:name="P0024"/>
      <w:bookmarkEnd w:id="2"/>
    </w:p>
    <w:p w:rsidR="00284606" w:rsidRDefault="00284606" w:rsidP="00284606">
      <w:pPr>
        <w:pStyle w:val="formattext"/>
        <w:spacing w:before="0" w:beforeAutospacing="0" w:after="0" w:afterAutospacing="0"/>
        <w:ind w:firstLine="709"/>
        <w:jc w:val="center"/>
        <w:rPr>
          <w:b/>
          <w:color w:val="000000"/>
          <w:sz w:val="28"/>
          <w:szCs w:val="28"/>
        </w:rPr>
      </w:pPr>
    </w:p>
    <w:p w:rsidR="00284606" w:rsidRDefault="00284606" w:rsidP="00284606">
      <w:pPr>
        <w:pStyle w:val="formattext"/>
        <w:spacing w:before="0" w:beforeAutospacing="0" w:after="0" w:afterAutospacing="0"/>
        <w:ind w:firstLine="709"/>
        <w:jc w:val="center"/>
        <w:rPr>
          <w:b/>
          <w:color w:val="000000"/>
          <w:sz w:val="28"/>
          <w:szCs w:val="28"/>
        </w:rPr>
      </w:pPr>
      <w:r>
        <w:rPr>
          <w:b/>
          <w:color w:val="000000"/>
          <w:sz w:val="28"/>
          <w:szCs w:val="28"/>
        </w:rPr>
        <w:t>3. Планирование работ по ремонту и содержанию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3.1. Планирование работ по ремонту и содержанию автомобильных дорог должно обеспечивать:</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круглогодичное и качественное содержание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своевременный и качественный ремонт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xml:space="preserve">- качественное транспортно-эксплуатационное состояние автомобильных дорог, соответствующие требованиям ГОСТ </w:t>
      </w:r>
      <w:proofErr w:type="gramStart"/>
      <w:r>
        <w:rPr>
          <w:color w:val="000000"/>
          <w:sz w:val="28"/>
          <w:szCs w:val="28"/>
        </w:rPr>
        <w:t>Р</w:t>
      </w:r>
      <w:proofErr w:type="gramEnd"/>
      <w:r>
        <w:rPr>
          <w:color w:val="000000"/>
          <w:sz w:val="28"/>
          <w:szCs w:val="28"/>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совершенствование технологии, организацию и эффективное управление производимыми дорожными работами.</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3.2. Перечень участков автомобильных дорог, подлежащих ремонту, определяется на основании:</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актов сезонных обследований, проводимых два раза в год (весной и осенью) с участием представителей уполномоченного органа, организаций, осуществляющих содержание автомобильных дорог, и ГИБДД ОМВД России  по  Переволоцкому району (по согласованию);</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диагностических обследований автомобильных дорог, проводимых в плановом порядке специализированными организациями.</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3.3. 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284606" w:rsidRDefault="00284606" w:rsidP="00284606">
      <w:pPr>
        <w:pStyle w:val="formattext"/>
        <w:spacing w:before="0" w:beforeAutospacing="0" w:after="0" w:afterAutospacing="0"/>
        <w:ind w:firstLine="709"/>
        <w:rPr>
          <w:color w:val="000000"/>
          <w:sz w:val="28"/>
          <w:szCs w:val="28"/>
        </w:rPr>
      </w:pPr>
      <w:r>
        <w:rPr>
          <w:color w:val="000000"/>
          <w:sz w:val="28"/>
          <w:szCs w:val="28"/>
        </w:rPr>
        <w:t>3.4. 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3.5. Запрещается на одной и той же автомобильной дороге планировать в течение года несколько видов ремонта.</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3.6. На автомобильных дорогах, подлежащих реконструкции или капитальному ремонту, работы по текущему ремонту не планируются.</w:t>
      </w:r>
    </w:p>
    <w:p w:rsidR="00284606" w:rsidRDefault="00284606" w:rsidP="00284606">
      <w:pPr>
        <w:pStyle w:val="headertext"/>
        <w:spacing w:before="0" w:beforeAutospacing="0" w:after="0" w:afterAutospacing="0"/>
        <w:ind w:firstLine="709"/>
        <w:jc w:val="center"/>
        <w:rPr>
          <w:b/>
          <w:color w:val="000000"/>
          <w:sz w:val="28"/>
          <w:szCs w:val="28"/>
        </w:rPr>
      </w:pPr>
      <w:bookmarkStart w:id="3" w:name="P0033"/>
      <w:bookmarkEnd w:id="3"/>
    </w:p>
    <w:p w:rsidR="00284606" w:rsidRDefault="00284606" w:rsidP="00284606">
      <w:pPr>
        <w:pStyle w:val="headertext"/>
        <w:spacing w:before="0" w:beforeAutospacing="0" w:after="0" w:afterAutospacing="0"/>
        <w:ind w:firstLine="709"/>
        <w:jc w:val="center"/>
        <w:rPr>
          <w:b/>
          <w:color w:val="000000"/>
          <w:sz w:val="28"/>
          <w:szCs w:val="28"/>
        </w:rPr>
      </w:pPr>
    </w:p>
    <w:p w:rsidR="00284606" w:rsidRDefault="00284606" w:rsidP="00284606">
      <w:pPr>
        <w:pStyle w:val="headertext"/>
        <w:spacing w:before="0" w:beforeAutospacing="0" w:after="0" w:afterAutospacing="0"/>
        <w:ind w:firstLine="709"/>
        <w:jc w:val="center"/>
        <w:rPr>
          <w:b/>
          <w:color w:val="000000"/>
          <w:sz w:val="28"/>
          <w:szCs w:val="28"/>
        </w:rPr>
      </w:pPr>
    </w:p>
    <w:p w:rsidR="00284606" w:rsidRDefault="00284606" w:rsidP="00284606">
      <w:pPr>
        <w:pStyle w:val="headertext"/>
        <w:spacing w:before="0" w:beforeAutospacing="0" w:after="0" w:afterAutospacing="0"/>
        <w:ind w:firstLine="709"/>
        <w:jc w:val="center"/>
        <w:rPr>
          <w:b/>
          <w:color w:val="000000"/>
          <w:sz w:val="28"/>
          <w:szCs w:val="28"/>
        </w:rPr>
      </w:pPr>
      <w:r>
        <w:rPr>
          <w:b/>
          <w:color w:val="000000"/>
          <w:sz w:val="28"/>
          <w:szCs w:val="28"/>
        </w:rPr>
        <w:t>4. Порядок ремонта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4.1.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4.2. 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4.3. Основные мероприятия по ремонту автомобильных дорог проводятся в весенне-летне-осенний период.</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4.4. 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4.5. 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284606" w:rsidRDefault="00284606" w:rsidP="00284606">
      <w:pPr>
        <w:pStyle w:val="formattext"/>
        <w:spacing w:before="0" w:beforeAutospacing="0" w:after="0" w:afterAutospacing="0"/>
        <w:ind w:firstLine="709"/>
        <w:rPr>
          <w:color w:val="000000"/>
          <w:sz w:val="28"/>
          <w:szCs w:val="28"/>
        </w:rPr>
      </w:pPr>
      <w:r>
        <w:rPr>
          <w:color w:val="000000"/>
          <w:sz w:val="28"/>
          <w:szCs w:val="28"/>
        </w:rPr>
        <w:t>4.6. Организации, осуществляющие работы по ремонту автомобильной дороги, размещают на месте проведения работ следующую информацию:</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наименование юридического лица, индивидуального предпринимателя, осуществляющего работы по ремонту;</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срок начала и окончания проведения ремонтных работ;</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направление движения транспортных сре</w:t>
      </w:r>
      <w:proofErr w:type="gramStart"/>
      <w:r>
        <w:rPr>
          <w:color w:val="000000"/>
          <w:sz w:val="28"/>
          <w:szCs w:val="28"/>
        </w:rPr>
        <w:t>дств в ц</w:t>
      </w:r>
      <w:proofErr w:type="gramEnd"/>
      <w:r>
        <w:rPr>
          <w:color w:val="000000"/>
          <w:sz w:val="28"/>
          <w:szCs w:val="28"/>
        </w:rPr>
        <w:t>елях объезда участка дороги, на которой проводится ремонт.</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4.7.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4.8.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lastRenderedPageBreak/>
        <w:t>4.9.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4.10. 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4.11.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Pr>
          <w:color w:val="000000"/>
          <w:sz w:val="28"/>
          <w:szCs w:val="28"/>
        </w:rPr>
        <w:t>дств в з</w:t>
      </w:r>
      <w:proofErr w:type="gramEnd"/>
      <w:r>
        <w:rPr>
          <w:color w:val="000000"/>
          <w:sz w:val="28"/>
          <w:szCs w:val="28"/>
        </w:rPr>
        <w:t>оне проведения работ.</w:t>
      </w:r>
    </w:p>
    <w:p w:rsidR="00284606" w:rsidRDefault="00284606" w:rsidP="00284606">
      <w:pPr>
        <w:pStyle w:val="headertext"/>
        <w:spacing w:before="0" w:beforeAutospacing="0" w:after="0" w:afterAutospacing="0"/>
        <w:ind w:firstLine="709"/>
        <w:jc w:val="center"/>
        <w:rPr>
          <w:b/>
          <w:color w:val="000000"/>
          <w:sz w:val="28"/>
          <w:szCs w:val="28"/>
        </w:rPr>
      </w:pPr>
      <w:bookmarkStart w:id="4" w:name="P004A"/>
      <w:bookmarkEnd w:id="4"/>
    </w:p>
    <w:p w:rsidR="00284606" w:rsidRDefault="00284606" w:rsidP="00284606">
      <w:pPr>
        <w:pStyle w:val="headertext"/>
        <w:spacing w:before="0" w:beforeAutospacing="0" w:after="0" w:afterAutospacing="0"/>
        <w:ind w:firstLine="709"/>
        <w:jc w:val="center"/>
        <w:rPr>
          <w:b/>
          <w:color w:val="000000"/>
          <w:sz w:val="28"/>
          <w:szCs w:val="28"/>
        </w:rPr>
      </w:pPr>
      <w:r>
        <w:rPr>
          <w:b/>
          <w:color w:val="000000"/>
          <w:sz w:val="28"/>
          <w:szCs w:val="28"/>
        </w:rPr>
        <w:t>5. Порядок содержания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5.1.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5.2.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5.3.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5.4. 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xml:space="preserve">5.5.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w:t>
      </w:r>
      <w:r>
        <w:rPr>
          <w:color w:val="000000"/>
          <w:sz w:val="28"/>
          <w:szCs w:val="28"/>
        </w:rPr>
        <w:lastRenderedPageBreak/>
        <w:t>соответствующих дорожных знаков или иными техническими средствами организации дорожного движения, а также регулировочными действиями.</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5.6. В случае если работы по содержанию автомобильных дорог могут создать серьезную угрозу безопасности дорожного движения, уполномоченный орган на основании обращения организации, осуществляющей работы по содержанию автомобильных дорог, осуществляет следующие действия:</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5.7. </w:t>
      </w:r>
      <w:proofErr w:type="gramStart"/>
      <w:r>
        <w:rPr>
          <w:color w:val="000000"/>
          <w:sz w:val="28"/>
          <w:szCs w:val="28"/>
        </w:rPr>
        <w:t>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 или применяют иные</w:t>
      </w:r>
      <w:proofErr w:type="gramEnd"/>
      <w:r>
        <w:rPr>
          <w:color w:val="000000"/>
          <w:sz w:val="28"/>
          <w:szCs w:val="28"/>
        </w:rPr>
        <w:t xml:space="preserve">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5.8.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xml:space="preserve">5.9. 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w:t>
      </w:r>
      <w:proofErr w:type="gramStart"/>
      <w:r>
        <w:rPr>
          <w:color w:val="000000"/>
          <w:sz w:val="28"/>
          <w:szCs w:val="28"/>
        </w:rPr>
        <w:t>контроля за</w:t>
      </w:r>
      <w:proofErr w:type="gramEnd"/>
      <w:r>
        <w:rPr>
          <w:color w:val="000000"/>
          <w:sz w:val="28"/>
          <w:szCs w:val="28"/>
        </w:rPr>
        <w:t xml:space="preserve">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xml:space="preserve">5.10. Организации, в соответствии с </w:t>
      </w:r>
      <w:proofErr w:type="gramStart"/>
      <w:r>
        <w:rPr>
          <w:color w:val="000000"/>
          <w:sz w:val="28"/>
          <w:szCs w:val="28"/>
        </w:rPr>
        <w:t>контрактами</w:t>
      </w:r>
      <w:proofErr w:type="gramEnd"/>
      <w:r>
        <w:rPr>
          <w:color w:val="000000"/>
          <w:sz w:val="28"/>
          <w:szCs w:val="28"/>
        </w:rPr>
        <w:t xml:space="preserve">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lastRenderedPageBreak/>
        <w:t>5.11.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w:t>
      </w:r>
      <w:proofErr w:type="gramStart"/>
      <w:r>
        <w:rPr>
          <w:color w:val="000000"/>
          <w:sz w:val="28"/>
          <w:szCs w:val="28"/>
        </w:rPr>
        <w:t>дств в с</w:t>
      </w:r>
      <w:proofErr w:type="gramEnd"/>
      <w:r>
        <w:rPr>
          <w:color w:val="000000"/>
          <w:sz w:val="28"/>
          <w:szCs w:val="28"/>
        </w:rPr>
        <w:t>оответствии с действующим законодательством.</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5.12.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w:t>
      </w:r>
      <w:proofErr w:type="gramStart"/>
      <w:r>
        <w:rPr>
          <w:color w:val="000000"/>
          <w:sz w:val="28"/>
          <w:szCs w:val="28"/>
        </w:rPr>
        <w:t>дств в с</w:t>
      </w:r>
      <w:proofErr w:type="gramEnd"/>
      <w:r>
        <w:rPr>
          <w:color w:val="000000"/>
          <w:sz w:val="28"/>
          <w:szCs w:val="28"/>
        </w:rPr>
        <w:t>оответствии с действующим законодательством, а также информированию пользователей автомобильных дорог.</w:t>
      </w:r>
    </w:p>
    <w:p w:rsidR="00284606" w:rsidRDefault="00284606" w:rsidP="00284606">
      <w:pPr>
        <w:pStyle w:val="formattext"/>
        <w:spacing w:before="0" w:beforeAutospacing="0" w:after="0" w:afterAutospacing="0"/>
        <w:ind w:firstLine="709"/>
        <w:jc w:val="center"/>
        <w:rPr>
          <w:color w:val="000000"/>
          <w:sz w:val="28"/>
          <w:szCs w:val="28"/>
        </w:rPr>
      </w:pPr>
      <w:bookmarkStart w:id="5" w:name="P0063"/>
      <w:bookmarkEnd w:id="5"/>
    </w:p>
    <w:p w:rsidR="00284606" w:rsidRDefault="00284606" w:rsidP="00284606">
      <w:pPr>
        <w:pStyle w:val="headertext"/>
        <w:spacing w:before="0" w:beforeAutospacing="0" w:after="0" w:afterAutospacing="0"/>
        <w:jc w:val="center"/>
        <w:rPr>
          <w:b/>
          <w:color w:val="000000"/>
          <w:sz w:val="28"/>
          <w:szCs w:val="28"/>
        </w:rPr>
      </w:pPr>
    </w:p>
    <w:p w:rsidR="00284606" w:rsidRDefault="00284606" w:rsidP="00284606">
      <w:pPr>
        <w:pStyle w:val="headertext"/>
        <w:spacing w:before="0" w:beforeAutospacing="0" w:after="0" w:afterAutospacing="0"/>
        <w:jc w:val="center"/>
        <w:rPr>
          <w:b/>
          <w:color w:val="000000"/>
          <w:sz w:val="28"/>
          <w:szCs w:val="28"/>
        </w:rPr>
      </w:pPr>
    </w:p>
    <w:p w:rsidR="00284606" w:rsidRDefault="00284606" w:rsidP="00284606">
      <w:pPr>
        <w:pStyle w:val="headertext"/>
        <w:spacing w:before="0" w:beforeAutospacing="0" w:after="0" w:afterAutospacing="0"/>
        <w:jc w:val="center"/>
        <w:rPr>
          <w:b/>
          <w:color w:val="000000"/>
          <w:sz w:val="28"/>
          <w:szCs w:val="28"/>
        </w:rPr>
      </w:pPr>
      <w:r>
        <w:rPr>
          <w:b/>
          <w:color w:val="000000"/>
          <w:sz w:val="28"/>
          <w:szCs w:val="28"/>
        </w:rPr>
        <w:t>6. Организация контроля качества работ по ремонту и содержанию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xml:space="preserve">6.1. 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w:t>
      </w:r>
      <w:proofErr w:type="gramStart"/>
      <w:r>
        <w:rPr>
          <w:color w:val="000000"/>
          <w:sz w:val="28"/>
          <w:szCs w:val="28"/>
        </w:rPr>
        <w:t>содержания</w:t>
      </w:r>
      <w:proofErr w:type="gramEnd"/>
      <w:r>
        <w:rPr>
          <w:color w:val="000000"/>
          <w:sz w:val="28"/>
          <w:szCs w:val="28"/>
        </w:rPr>
        <w:t xml:space="preserve">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соблюдение технологических параметров при производстве работ по ремонту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качество материалов и конструкций, используемых для работ по ремонту и содержанию автомобильных дорог, проверяется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и хранения указанных материалов;</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выполнение геодезических работ в процессе ремонта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соответствие объемов и качества выполненных и предъявленных к оплате строительно-монтажных работ рабочей документации;</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осуществляет оценку транспортно-эксплуатационного состояния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lastRenderedPageBreak/>
        <w:t xml:space="preserve">- осуществляет сбор оперативной информации о ходе выполнения работ на объектах содержания и </w:t>
      </w:r>
      <w:proofErr w:type="gramStart"/>
      <w:r>
        <w:rPr>
          <w:color w:val="000000"/>
          <w:sz w:val="28"/>
          <w:szCs w:val="28"/>
        </w:rPr>
        <w:t>ремонта</w:t>
      </w:r>
      <w:proofErr w:type="gramEnd"/>
      <w:r>
        <w:rPr>
          <w:color w:val="000000"/>
          <w:sz w:val="28"/>
          <w:szCs w:val="28"/>
        </w:rPr>
        <w:t xml:space="preserve"> 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xml:space="preserve">- осуществляет проверку ведения исполнительной документации на объектах содержания и </w:t>
      </w:r>
      <w:proofErr w:type="gramStart"/>
      <w:r>
        <w:rPr>
          <w:color w:val="000000"/>
          <w:sz w:val="28"/>
          <w:szCs w:val="28"/>
        </w:rPr>
        <w:t>ремонта</w:t>
      </w:r>
      <w:proofErr w:type="gramEnd"/>
      <w:r>
        <w:rPr>
          <w:color w:val="000000"/>
          <w:sz w:val="28"/>
          <w:szCs w:val="28"/>
        </w:rPr>
        <w:t xml:space="preserve"> автомобильных дорог.</w:t>
      </w:r>
    </w:p>
    <w:p w:rsidR="00284606" w:rsidRDefault="00284606" w:rsidP="00284606">
      <w:pPr>
        <w:pStyle w:val="headertext"/>
        <w:spacing w:before="0" w:beforeAutospacing="0" w:after="0" w:afterAutospacing="0"/>
        <w:ind w:firstLine="709"/>
        <w:jc w:val="center"/>
        <w:rPr>
          <w:color w:val="000000"/>
          <w:sz w:val="28"/>
          <w:szCs w:val="28"/>
        </w:rPr>
      </w:pPr>
    </w:p>
    <w:p w:rsidR="00284606" w:rsidRDefault="00284606" w:rsidP="00284606">
      <w:pPr>
        <w:pStyle w:val="headertext"/>
        <w:spacing w:before="0" w:beforeAutospacing="0" w:after="0" w:afterAutospacing="0"/>
        <w:ind w:firstLine="709"/>
        <w:jc w:val="center"/>
        <w:rPr>
          <w:b/>
          <w:color w:val="000000"/>
          <w:sz w:val="28"/>
          <w:szCs w:val="28"/>
        </w:rPr>
      </w:pPr>
      <w:r>
        <w:rPr>
          <w:b/>
          <w:color w:val="000000"/>
          <w:sz w:val="28"/>
          <w:szCs w:val="28"/>
        </w:rPr>
        <w:t xml:space="preserve">7. Финансовое обеспечение работ по ремонту и содержанию </w:t>
      </w:r>
    </w:p>
    <w:p w:rsidR="00284606" w:rsidRDefault="00284606" w:rsidP="00284606">
      <w:pPr>
        <w:pStyle w:val="headertext"/>
        <w:spacing w:before="0" w:beforeAutospacing="0" w:after="0" w:afterAutospacing="0"/>
        <w:ind w:firstLine="709"/>
        <w:jc w:val="center"/>
        <w:rPr>
          <w:b/>
          <w:color w:val="000000"/>
          <w:sz w:val="28"/>
          <w:szCs w:val="28"/>
        </w:rPr>
      </w:pPr>
      <w:r>
        <w:rPr>
          <w:b/>
          <w:color w:val="000000"/>
          <w:sz w:val="28"/>
          <w:szCs w:val="28"/>
        </w:rPr>
        <w:t>автомобильных дорог</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7.1. </w:t>
      </w:r>
      <w:proofErr w:type="gramStart"/>
      <w:r>
        <w:rPr>
          <w:color w:val="000000"/>
          <w:sz w:val="28"/>
          <w:szCs w:val="28"/>
        </w:rPr>
        <w:t>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w:t>
      </w:r>
      <w:proofErr w:type="gramEnd"/>
      <w:r>
        <w:rPr>
          <w:color w:val="000000"/>
          <w:sz w:val="28"/>
          <w:szCs w:val="28"/>
        </w:rPr>
        <w:t xml:space="preserve"> регламентов.</w:t>
      </w:r>
    </w:p>
    <w:p w:rsidR="00284606" w:rsidRDefault="00284606" w:rsidP="00284606">
      <w:pPr>
        <w:pStyle w:val="formattext"/>
        <w:spacing w:before="0" w:beforeAutospacing="0" w:after="0" w:afterAutospacing="0"/>
        <w:ind w:firstLine="709"/>
        <w:jc w:val="both"/>
        <w:rPr>
          <w:color w:val="000000"/>
          <w:sz w:val="28"/>
          <w:szCs w:val="28"/>
        </w:rPr>
      </w:pPr>
      <w:r>
        <w:rPr>
          <w:color w:val="000000"/>
          <w:sz w:val="28"/>
          <w:szCs w:val="28"/>
        </w:rPr>
        <w:t xml:space="preserve">7.2. 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цели утверждаются постановлениями Администрации </w:t>
      </w:r>
      <w:proofErr w:type="spellStart"/>
      <w:r>
        <w:rPr>
          <w:color w:val="000000"/>
          <w:sz w:val="28"/>
          <w:szCs w:val="28"/>
        </w:rPr>
        <w:t>Кичкасского</w:t>
      </w:r>
      <w:proofErr w:type="spellEnd"/>
      <w:r>
        <w:rPr>
          <w:color w:val="000000"/>
          <w:sz w:val="28"/>
          <w:szCs w:val="28"/>
        </w:rPr>
        <w:t xml:space="preserve"> сельсовета</w:t>
      </w:r>
      <w:r>
        <w:rPr>
          <w:rStyle w:val="match"/>
          <w:color w:val="000000"/>
          <w:sz w:val="28"/>
          <w:szCs w:val="28"/>
        </w:rPr>
        <w:t>.</w:t>
      </w:r>
    </w:p>
    <w:p w:rsidR="00284606" w:rsidRDefault="00284606" w:rsidP="00284606">
      <w:pPr>
        <w:pStyle w:val="headertext"/>
        <w:spacing w:before="0" w:beforeAutospacing="0" w:after="0" w:afterAutospacing="0" w:line="240" w:lineRule="exact"/>
        <w:ind w:firstLine="709"/>
        <w:jc w:val="center"/>
        <w:rPr>
          <w:b/>
          <w:sz w:val="28"/>
          <w:szCs w:val="28"/>
        </w:rPr>
      </w:pPr>
    </w:p>
    <w:p w:rsidR="009C3F85" w:rsidRDefault="009C3F85"/>
    <w:sectPr w:rsidR="009C3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4B"/>
    <w:rsid w:val="00284606"/>
    <w:rsid w:val="00753D4B"/>
    <w:rsid w:val="009C3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84606"/>
    <w:rPr>
      <w:rFonts w:ascii="Times New Roman" w:hAnsi="Times New Roman" w:cs="Times New Roman" w:hint="default"/>
      <w:color w:val="0000FF"/>
      <w:u w:val="single"/>
    </w:rPr>
  </w:style>
  <w:style w:type="paragraph" w:customStyle="1" w:styleId="formattext">
    <w:name w:val="formattext"/>
    <w:basedOn w:val="a"/>
    <w:rsid w:val="002846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2846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rsid w:val="00284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84606"/>
    <w:rPr>
      <w:rFonts w:ascii="Times New Roman" w:hAnsi="Times New Roman" w:cs="Times New Roman" w:hint="default"/>
      <w:color w:val="0000FF"/>
      <w:u w:val="single"/>
    </w:rPr>
  </w:style>
  <w:style w:type="paragraph" w:customStyle="1" w:styleId="formattext">
    <w:name w:val="formattext"/>
    <w:basedOn w:val="a"/>
    <w:rsid w:val="002846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2846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rsid w:val="00284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4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hyperlink" Target="https://internet.garant.ru/"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3068</Words>
  <Characters>17489</Characters>
  <Application>Microsoft Office Word</Application>
  <DocSecurity>0</DocSecurity>
  <Lines>145</Lines>
  <Paragraphs>41</Paragraphs>
  <ScaleCrop>false</ScaleCrop>
  <Company/>
  <LinksUpToDate>false</LinksUpToDate>
  <CharactersWithSpaces>20516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2023-04-19T04:21:00Z</dcterms:created>
  <dcterms:modified xsi:type="dcterms:W3CDTF">2023-04-19T04:31:00Z</dcterms:modified>
</cp:coreProperties>
</file>